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884C97">
        <w:rPr>
          <w:rFonts w:eastAsia="宋体" w:cs="Arial" w:hint="eastAsia"/>
          <w:bCs/>
          <w:noProof w:val="0"/>
          <w:sz w:val="24"/>
          <w:szCs w:val="24"/>
          <w:lang w:val="de-DE" w:eastAsia="zh-CN"/>
        </w:rPr>
        <w:t>6</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CA4A79" w:rsidRPr="00CA4A79">
        <w:rPr>
          <w:rFonts w:eastAsia="宋体" w:cs="Arial"/>
          <w:bCs/>
          <w:noProof w:val="0"/>
          <w:sz w:val="24"/>
          <w:szCs w:val="24"/>
          <w:lang w:val="de-DE" w:eastAsia="zh-CN"/>
        </w:rPr>
        <w:t>R1-166717</w:t>
      </w:r>
    </w:p>
    <w:p w:rsidR="00437A42" w:rsidRPr="007A7134" w:rsidRDefault="0099597C" w:rsidP="005B2184">
      <w:pPr>
        <w:pStyle w:val="a4"/>
        <w:spacing w:after="240" w:line="360" w:lineRule="auto"/>
        <w:rPr>
          <w:noProof w:val="0"/>
          <w:sz w:val="24"/>
          <w:szCs w:val="24"/>
        </w:rPr>
      </w:pPr>
      <w:r w:rsidRPr="0099597C">
        <w:rPr>
          <w:rFonts w:eastAsia="宋体" w:cs="Arial"/>
          <w:bCs/>
          <w:sz w:val="24"/>
          <w:szCs w:val="24"/>
          <w:lang w:val="en-US" w:eastAsia="zh-CN"/>
        </w:rPr>
        <w:t xml:space="preserve">Gothenburg, </w:t>
      </w:r>
      <w:r w:rsidRPr="0099597C">
        <w:rPr>
          <w:rFonts w:eastAsia="宋体" w:cs="Arial" w:hint="eastAsia"/>
          <w:bCs/>
          <w:sz w:val="24"/>
          <w:szCs w:val="24"/>
          <w:lang w:val="en-US" w:eastAsia="zh-CN"/>
        </w:rPr>
        <w:t>Sweden</w:t>
      </w:r>
      <w:r w:rsidRPr="0099597C">
        <w:rPr>
          <w:rFonts w:eastAsia="宋体" w:cs="Arial"/>
          <w:bCs/>
          <w:sz w:val="24"/>
          <w:szCs w:val="24"/>
          <w:lang w:val="en-US" w:eastAsia="zh-CN"/>
        </w:rPr>
        <w:t xml:space="preserve"> 2</w:t>
      </w:r>
      <w:r w:rsidRPr="0099597C">
        <w:rPr>
          <w:rFonts w:eastAsia="宋体" w:cs="Arial" w:hint="eastAsia"/>
          <w:bCs/>
          <w:sz w:val="24"/>
          <w:szCs w:val="24"/>
          <w:lang w:val="en-US" w:eastAsia="zh-CN"/>
        </w:rPr>
        <w:t>2</w:t>
      </w:r>
      <w:r w:rsidRPr="0099597C">
        <w:rPr>
          <w:rFonts w:eastAsia="宋体" w:cs="Arial" w:hint="eastAsia"/>
          <w:bCs/>
          <w:sz w:val="24"/>
          <w:szCs w:val="24"/>
          <w:vertAlign w:val="superscript"/>
          <w:lang w:val="en-US" w:eastAsia="zh-CN"/>
        </w:rPr>
        <w:t>nd</w:t>
      </w:r>
      <w:r w:rsidRPr="0099597C">
        <w:rPr>
          <w:rFonts w:eastAsia="宋体" w:cs="Arial" w:hint="eastAsia"/>
          <w:bCs/>
          <w:sz w:val="24"/>
          <w:szCs w:val="24"/>
          <w:lang w:val="en-US" w:eastAsia="zh-CN"/>
        </w:rPr>
        <w:t xml:space="preserve"> </w:t>
      </w:r>
      <w:r w:rsidRPr="0099597C">
        <w:rPr>
          <w:rFonts w:eastAsia="宋体" w:cs="Arial"/>
          <w:bCs/>
          <w:sz w:val="24"/>
          <w:szCs w:val="24"/>
          <w:lang w:val="en-US" w:eastAsia="zh-CN"/>
        </w:rPr>
        <w:t>- 2</w:t>
      </w:r>
      <w:r w:rsidRPr="0099597C">
        <w:rPr>
          <w:rFonts w:eastAsia="宋体" w:cs="Arial" w:hint="eastAsia"/>
          <w:bCs/>
          <w:sz w:val="24"/>
          <w:szCs w:val="24"/>
          <w:lang w:val="en-US" w:eastAsia="zh-CN"/>
        </w:rPr>
        <w:t>6</w:t>
      </w:r>
      <w:r w:rsidRPr="0099597C">
        <w:rPr>
          <w:rFonts w:eastAsia="宋体" w:cs="Arial"/>
          <w:bCs/>
          <w:sz w:val="24"/>
          <w:szCs w:val="24"/>
          <w:vertAlign w:val="superscript"/>
          <w:lang w:val="en-US" w:eastAsia="zh-CN"/>
        </w:rPr>
        <w:t>th</w:t>
      </w:r>
      <w:r w:rsidRPr="0099597C">
        <w:rPr>
          <w:rFonts w:eastAsia="宋体" w:cs="Arial"/>
          <w:bCs/>
          <w:sz w:val="24"/>
          <w:szCs w:val="24"/>
          <w:lang w:val="en-US" w:eastAsia="zh-CN"/>
        </w:rPr>
        <w:t xml:space="preserve"> </w:t>
      </w:r>
      <w:r w:rsidRPr="0099597C">
        <w:rPr>
          <w:rFonts w:eastAsia="宋体" w:cs="Arial" w:hint="eastAsia"/>
          <w:bCs/>
          <w:sz w:val="24"/>
          <w:szCs w:val="24"/>
          <w:lang w:val="en-US" w:eastAsia="zh-CN"/>
        </w:rPr>
        <w:t>August</w:t>
      </w:r>
      <w:r w:rsidRPr="0099597C">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99597C">
        <w:rPr>
          <w:rFonts w:ascii="Arial" w:eastAsia="宋体" w:hAnsi="Arial" w:hint="eastAsia"/>
          <w:sz w:val="24"/>
          <w:szCs w:val="24"/>
          <w:lang w:eastAsia="zh-CN"/>
        </w:rPr>
        <w:t>7</w:t>
      </w:r>
      <w:r w:rsidR="007A7134">
        <w:rPr>
          <w:rFonts w:ascii="Arial" w:eastAsia="宋体" w:hAnsi="Arial" w:hint="eastAsia"/>
          <w:sz w:val="24"/>
          <w:szCs w:val="24"/>
          <w:lang w:eastAsia="zh-CN"/>
        </w:rPr>
        <w:t>.2.2.</w:t>
      </w:r>
      <w:r w:rsidR="0099597C">
        <w:rPr>
          <w:rFonts w:ascii="Arial" w:eastAsia="宋体" w:hAnsi="Arial" w:hint="eastAsia"/>
          <w:sz w:val="24"/>
          <w:szCs w:val="24"/>
          <w:lang w:eastAsia="zh-CN"/>
        </w:rPr>
        <w:t>3</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99597C" w:rsidRPr="0099597C">
        <w:rPr>
          <w:rFonts w:ascii="Arial" w:eastAsia="宋体" w:hAnsi="Arial"/>
          <w:sz w:val="24"/>
          <w:szCs w:val="24"/>
          <w:lang w:eastAsia="zh-CN"/>
        </w:rPr>
        <w:t>Details on resource pool design</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 xml:space="preserve">In the </w:t>
      </w:r>
      <w:r w:rsidR="00B631CC">
        <w:rPr>
          <w:rFonts w:eastAsia="宋体" w:hint="eastAsia"/>
          <w:lang w:eastAsia="zh-CN"/>
        </w:rPr>
        <w:t xml:space="preserve">last meeting the </w:t>
      </w:r>
      <w:r w:rsidR="007374B1">
        <w:rPr>
          <w:rFonts w:eastAsia="宋体" w:hint="eastAsia"/>
          <w:lang w:eastAsia="zh-CN"/>
        </w:rPr>
        <w:t>issue regarding SA and data resource pool was discussed with following agreement</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0015EC">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566E31" w:rsidRPr="005D25C0" w:rsidRDefault="00566E31" w:rsidP="00566E31">
      <w:pPr>
        <w:spacing w:after="0" w:line="360" w:lineRule="auto"/>
        <w:rPr>
          <w:rFonts w:eastAsia="Malgun Gothic"/>
          <w:b/>
          <w:iCs/>
          <w:u w:val="single"/>
        </w:rPr>
      </w:pPr>
      <w:r w:rsidRPr="005D25C0">
        <w:rPr>
          <w:rFonts w:eastAsia="Malgun Gothic" w:hint="eastAsia"/>
          <w:iCs/>
          <w:highlight w:val="green"/>
          <w:u w:val="single"/>
        </w:rPr>
        <w:t>Agreements:</w:t>
      </w:r>
    </w:p>
    <w:p w:rsidR="00566E31" w:rsidRPr="001409A7" w:rsidRDefault="00566E31" w:rsidP="00566E31">
      <w:pPr>
        <w:numPr>
          <w:ilvl w:val="0"/>
          <w:numId w:val="53"/>
        </w:numPr>
        <w:spacing w:after="0" w:line="360" w:lineRule="auto"/>
        <w:rPr>
          <w:rFonts w:eastAsia="Malgun Gothic"/>
          <w:iCs/>
        </w:rPr>
      </w:pPr>
      <w:r w:rsidRPr="001409A7">
        <w:rPr>
          <w:rFonts w:eastAsia="Malgun Gothic"/>
          <w:iCs/>
        </w:rPr>
        <w:t>Allow resource pool definition where SA and associated Data transmitted on the same subframe are always adjacent in frequency</w:t>
      </w:r>
    </w:p>
    <w:p w:rsidR="00566E31" w:rsidRDefault="00566E31" w:rsidP="00566E31">
      <w:pPr>
        <w:numPr>
          <w:ilvl w:val="1"/>
          <w:numId w:val="53"/>
        </w:numPr>
        <w:spacing w:after="0" w:line="360" w:lineRule="auto"/>
        <w:rPr>
          <w:rFonts w:eastAsia="Malgun Gothic"/>
          <w:iCs/>
        </w:rPr>
      </w:pPr>
      <w:r>
        <w:rPr>
          <w:rFonts w:eastAsia="Malgun Gothic" w:hint="eastAsia"/>
          <w:iCs/>
        </w:rPr>
        <w:t>All the PRBs used for the SA and associated data transmissions should be contiguous in frequency.</w:t>
      </w:r>
    </w:p>
    <w:p w:rsidR="00566E31" w:rsidRDefault="00566E31" w:rsidP="00566E31">
      <w:pPr>
        <w:numPr>
          <w:ilvl w:val="1"/>
          <w:numId w:val="53"/>
        </w:numPr>
        <w:spacing w:after="0" w:line="360" w:lineRule="auto"/>
        <w:rPr>
          <w:rFonts w:eastAsia="Malgun Gothic"/>
          <w:iCs/>
        </w:rPr>
      </w:pPr>
      <w:r w:rsidRPr="001409A7">
        <w:rPr>
          <w:rFonts w:eastAsia="Malgun Gothic"/>
          <w:iCs/>
        </w:rPr>
        <w:t>Details FFS</w:t>
      </w:r>
    </w:p>
    <w:p w:rsidR="00566E31" w:rsidRDefault="00566E31" w:rsidP="00566E31">
      <w:pPr>
        <w:numPr>
          <w:ilvl w:val="0"/>
          <w:numId w:val="53"/>
        </w:numPr>
        <w:spacing w:after="0" w:line="360" w:lineRule="auto"/>
        <w:rPr>
          <w:rFonts w:eastAsia="Malgun Gothic"/>
          <w:iCs/>
        </w:rPr>
      </w:pPr>
      <w:r w:rsidRPr="00D37482">
        <w:rPr>
          <w:rFonts w:eastAsia="Malgun Gothic"/>
          <w:iCs/>
        </w:rPr>
        <w:t xml:space="preserve">For a SA and associated data resource pool it should be </w:t>
      </w:r>
      <w:r>
        <w:rPr>
          <w:rFonts w:eastAsia="Malgun Gothic" w:hint="eastAsia"/>
          <w:iCs/>
        </w:rPr>
        <w:t>(pre)</w:t>
      </w:r>
      <w:r w:rsidRPr="00D37482">
        <w:rPr>
          <w:rFonts w:eastAsia="Malgun Gothic"/>
          <w:iCs/>
        </w:rPr>
        <w:t xml:space="preserve">configured whether the SA and associated data transmission by </w:t>
      </w:r>
      <w:r>
        <w:rPr>
          <w:rFonts w:eastAsia="Malgun Gothic" w:hint="eastAsia"/>
          <w:iCs/>
        </w:rPr>
        <w:t>all the</w:t>
      </w:r>
      <w:r w:rsidRPr="00D37482">
        <w:rPr>
          <w:rFonts w:eastAsia="Malgun Gothic"/>
          <w:iCs/>
        </w:rPr>
        <w:t xml:space="preserve"> UE</w:t>
      </w:r>
      <w:r>
        <w:rPr>
          <w:rFonts w:eastAsia="Malgun Gothic" w:hint="eastAsia"/>
          <w:iCs/>
        </w:rPr>
        <w:t>s</w:t>
      </w:r>
      <w:r w:rsidRPr="00D37482">
        <w:rPr>
          <w:rFonts w:eastAsia="Malgun Gothic"/>
          <w:iCs/>
        </w:rPr>
        <w:t xml:space="preserve"> </w:t>
      </w:r>
      <w:r>
        <w:rPr>
          <w:rFonts w:eastAsia="Malgun Gothic" w:hint="eastAsia"/>
          <w:iCs/>
        </w:rPr>
        <w:t xml:space="preserve">using this pool </w:t>
      </w:r>
      <w:r w:rsidRPr="00D37482">
        <w:rPr>
          <w:rFonts w:eastAsia="Malgun Gothic"/>
          <w:iCs/>
        </w:rPr>
        <w:t>either occur on the same subframe in an adjacent manner, or occur on different subframes</w:t>
      </w:r>
      <w:r>
        <w:rPr>
          <w:rFonts w:eastAsia="Malgun Gothic" w:hint="eastAsia"/>
          <w:iCs/>
        </w:rPr>
        <w:t xml:space="preserve">, (FFS </w:t>
      </w:r>
      <w:r w:rsidRPr="00D37482">
        <w:rPr>
          <w:rFonts w:eastAsia="Malgun Gothic"/>
          <w:iCs/>
        </w:rPr>
        <w:t>or</w:t>
      </w:r>
      <w:r>
        <w:rPr>
          <w:rFonts w:eastAsia="Malgun Gothic" w:hint="eastAsia"/>
          <w:iCs/>
        </w:rPr>
        <w:t xml:space="preserve"> </w:t>
      </w:r>
      <w:r w:rsidRPr="00D37482">
        <w:rPr>
          <w:rFonts w:eastAsia="Malgun Gothic"/>
          <w:iCs/>
        </w:rPr>
        <w:t xml:space="preserve">occur on the same subframe in a </w:t>
      </w:r>
      <w:r>
        <w:rPr>
          <w:rFonts w:eastAsia="Malgun Gothic" w:hint="eastAsia"/>
          <w:iCs/>
        </w:rPr>
        <w:t xml:space="preserve">potentially </w:t>
      </w:r>
      <w:r w:rsidRPr="00D37482">
        <w:rPr>
          <w:rFonts w:eastAsia="Malgun Gothic"/>
          <w:iCs/>
        </w:rPr>
        <w:t>non-adjacent manner</w:t>
      </w:r>
      <w:r>
        <w:rPr>
          <w:rFonts w:eastAsia="Malgun Gothic" w:hint="eastAsia"/>
          <w:iCs/>
        </w:rPr>
        <w:t>)</w:t>
      </w:r>
      <w:r w:rsidRPr="00D37482">
        <w:rPr>
          <w:rFonts w:eastAsia="Malgun Gothic"/>
          <w:iCs/>
        </w:rPr>
        <w:t>.</w:t>
      </w:r>
    </w:p>
    <w:p w:rsidR="00566E31" w:rsidRDefault="00566E31" w:rsidP="00566E31">
      <w:pPr>
        <w:numPr>
          <w:ilvl w:val="1"/>
          <w:numId w:val="53"/>
        </w:numPr>
        <w:spacing w:after="0" w:line="360" w:lineRule="auto"/>
        <w:rPr>
          <w:rFonts w:eastAsia="Malgun Gothic"/>
          <w:iCs/>
        </w:rPr>
      </w:pPr>
      <w:r>
        <w:rPr>
          <w:rFonts w:eastAsia="Malgun Gothic" w:hint="eastAsia"/>
          <w:iCs/>
        </w:rPr>
        <w:t xml:space="preserve">If the FFS part is not supported, this </w:t>
      </w:r>
      <w:proofErr w:type="gramStart"/>
      <w:r>
        <w:rPr>
          <w:rFonts w:eastAsia="Malgun Gothic" w:hint="eastAsia"/>
          <w:iCs/>
        </w:rPr>
        <w:t>reverts</w:t>
      </w:r>
      <w:proofErr w:type="gramEnd"/>
      <w:r>
        <w:rPr>
          <w:rFonts w:eastAsia="Malgun Gothic" w:hint="eastAsia"/>
          <w:iCs/>
        </w:rPr>
        <w:t xml:space="preserve"> the existing agreement </w:t>
      </w:r>
      <w:r>
        <w:rPr>
          <w:rFonts w:eastAsia="Malgun Gothic"/>
          <w:iCs/>
        </w:rPr>
        <w:t>“</w:t>
      </w:r>
      <w:r w:rsidRPr="008A36C3">
        <w:rPr>
          <w:rFonts w:hint="eastAsia"/>
        </w:rPr>
        <w:t xml:space="preserve">When SA and the associated data are transmitted in the same TTI, they can be </w:t>
      </w:r>
      <w:r w:rsidRPr="008A36C3">
        <w:t>transmitted</w:t>
      </w:r>
      <w:r>
        <w:rPr>
          <w:rFonts w:hint="eastAsia"/>
        </w:rPr>
        <w:t xml:space="preserve"> in non-adjacent RBs.</w:t>
      </w:r>
      <w:r>
        <w:rPr>
          <w:rFonts w:eastAsia="Malgun Gothic"/>
          <w:iCs/>
        </w:rPr>
        <w:t>”</w:t>
      </w:r>
    </w:p>
    <w:p w:rsidR="00566E31" w:rsidRPr="001409A7" w:rsidRDefault="00566E31" w:rsidP="00566E31">
      <w:pPr>
        <w:numPr>
          <w:ilvl w:val="1"/>
          <w:numId w:val="53"/>
        </w:numPr>
        <w:spacing w:after="0" w:line="360" w:lineRule="auto"/>
        <w:rPr>
          <w:rFonts w:eastAsia="Malgun Gothic"/>
          <w:iCs/>
        </w:rPr>
      </w:pPr>
      <w:r>
        <w:rPr>
          <w:rFonts w:eastAsia="Malgun Gothic" w:hint="eastAsia"/>
          <w:iCs/>
        </w:rPr>
        <w:t xml:space="preserve">Strive for not </w:t>
      </w:r>
      <w:r>
        <w:rPr>
          <w:rFonts w:eastAsia="Malgun Gothic"/>
          <w:iCs/>
        </w:rPr>
        <w:t>increasing</w:t>
      </w:r>
      <w:r>
        <w:rPr>
          <w:rFonts w:eastAsia="Malgun Gothic" w:hint="eastAsia"/>
          <w:iCs/>
        </w:rPr>
        <w:t xml:space="preserve"> the number of SA blind decoding to enable this.</w:t>
      </w:r>
    </w:p>
    <w:p w:rsidR="00AB7D53" w:rsidRDefault="009D4248" w:rsidP="00E85C89">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the remaining details on SA and data resource pool configuration</w:t>
      </w:r>
      <w:r w:rsidR="005E2291">
        <w:rPr>
          <w:rFonts w:eastAsia="宋体" w:hint="eastAsia"/>
          <w:lang w:eastAsia="zh-CN"/>
        </w:rPr>
        <w:t>.</w:t>
      </w:r>
    </w:p>
    <w:p w:rsidR="00C7157E" w:rsidRDefault="00C803CF" w:rsidP="005B2184">
      <w:pPr>
        <w:pStyle w:val="1"/>
        <w:spacing w:before="360" w:after="60" w:line="360" w:lineRule="auto"/>
        <w:rPr>
          <w:rFonts w:eastAsiaTheme="minorEastAsia"/>
          <w:lang w:val="en-US" w:eastAsia="zh-CN"/>
        </w:rPr>
      </w:pPr>
      <w:r>
        <w:rPr>
          <w:rFonts w:eastAsiaTheme="minorEastAsia" w:hint="eastAsia"/>
          <w:lang w:val="en-US" w:eastAsia="zh-CN"/>
        </w:rPr>
        <w:t>Discussion</w:t>
      </w:r>
    </w:p>
    <w:p w:rsidR="000057CB" w:rsidRDefault="000057CB" w:rsidP="00A74721">
      <w:pPr>
        <w:pStyle w:val="2"/>
        <w:spacing w:after="120" w:line="360" w:lineRule="auto"/>
        <w:ind w:left="720" w:hanging="720"/>
        <w:rPr>
          <w:rFonts w:eastAsia="宋体"/>
          <w:lang w:eastAsia="zh-CN"/>
        </w:rPr>
      </w:pPr>
      <w:r>
        <w:rPr>
          <w:rFonts w:eastAsia="宋体"/>
          <w:lang w:eastAsia="zh-CN"/>
        </w:rPr>
        <w:t>R</w:t>
      </w:r>
      <w:r>
        <w:rPr>
          <w:rFonts w:eastAsia="宋体" w:hint="eastAsia"/>
          <w:lang w:eastAsia="zh-CN"/>
        </w:rPr>
        <w:t xml:space="preserve">esource pool for </w:t>
      </w:r>
      <w:r w:rsidR="009C66D4">
        <w:rPr>
          <w:rFonts w:eastAsia="宋体" w:hint="eastAsia"/>
          <w:lang w:eastAsia="zh-CN"/>
        </w:rPr>
        <w:t>intra-subframe scheduling</w:t>
      </w:r>
    </w:p>
    <w:p w:rsidR="000057CB" w:rsidRPr="00C65CDA" w:rsidRDefault="000057CB" w:rsidP="00C65CDA">
      <w:pPr>
        <w:spacing w:after="0" w:line="360" w:lineRule="auto"/>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per the </w:t>
      </w:r>
      <w:r>
        <w:rPr>
          <w:rFonts w:eastAsiaTheme="minorEastAsia"/>
          <w:lang w:val="en-GB" w:eastAsia="zh-CN"/>
        </w:rPr>
        <w:t>agreement</w:t>
      </w:r>
      <w:r>
        <w:rPr>
          <w:rFonts w:eastAsiaTheme="minorEastAsia" w:hint="eastAsia"/>
          <w:lang w:val="en-GB" w:eastAsia="zh-CN"/>
        </w:rPr>
        <w:t xml:space="preserve"> made last meeting, if SA and associated data </w:t>
      </w:r>
      <w:proofErr w:type="gramStart"/>
      <w:r>
        <w:rPr>
          <w:rFonts w:eastAsiaTheme="minorEastAsia" w:hint="eastAsia"/>
          <w:lang w:val="en-GB" w:eastAsia="zh-CN"/>
        </w:rPr>
        <w:t xml:space="preserve">are </w:t>
      </w:r>
      <w:r>
        <w:rPr>
          <w:rFonts w:eastAsiaTheme="minorEastAsia"/>
          <w:lang w:val="en-GB" w:eastAsia="zh-CN"/>
        </w:rPr>
        <w:t>transmitted</w:t>
      </w:r>
      <w:proofErr w:type="gramEnd"/>
      <w:r>
        <w:rPr>
          <w:rFonts w:eastAsiaTheme="minorEastAsia" w:hint="eastAsia"/>
          <w:lang w:val="en-GB" w:eastAsia="zh-CN"/>
        </w:rPr>
        <w:t xml:space="preserve"> on the same subframe </w:t>
      </w:r>
      <w:r w:rsidR="009C66D4">
        <w:rPr>
          <w:rFonts w:eastAsiaTheme="minorEastAsia" w:hint="eastAsia"/>
          <w:lang w:val="en-GB" w:eastAsia="zh-CN"/>
        </w:rPr>
        <w:t xml:space="preserve">(intra-subframe </w:t>
      </w:r>
      <w:r w:rsidR="009C66D4">
        <w:rPr>
          <w:rFonts w:eastAsiaTheme="minorEastAsia"/>
          <w:lang w:val="en-GB" w:eastAsia="zh-CN"/>
        </w:rPr>
        <w:t>scheduling),</w:t>
      </w:r>
      <w:r w:rsidR="009C66D4">
        <w:rPr>
          <w:rFonts w:eastAsiaTheme="minorEastAsia" w:hint="eastAsia"/>
          <w:lang w:val="en-GB" w:eastAsia="zh-CN"/>
        </w:rPr>
        <w:t xml:space="preserve"> </w:t>
      </w:r>
      <w:r>
        <w:rPr>
          <w:rFonts w:eastAsiaTheme="minorEastAsia" w:hint="eastAsia"/>
          <w:lang w:val="en-GB" w:eastAsia="zh-CN"/>
        </w:rPr>
        <w:t xml:space="preserve">the </w:t>
      </w:r>
      <w:r>
        <w:rPr>
          <w:rFonts w:eastAsiaTheme="minorEastAsia"/>
          <w:lang w:val="en-GB" w:eastAsia="zh-CN"/>
        </w:rPr>
        <w:t>resource</w:t>
      </w:r>
      <w:r>
        <w:rPr>
          <w:rFonts w:eastAsiaTheme="minorEastAsia" w:hint="eastAsia"/>
          <w:lang w:val="en-GB" w:eastAsia="zh-CN"/>
        </w:rPr>
        <w:t xml:space="preserve">s for SA and data should be contiguous in frequency. In </w:t>
      </w:r>
      <w:r w:rsidR="000D2F90">
        <w:rPr>
          <w:rFonts w:eastAsiaTheme="minorEastAsia"/>
          <w:lang w:val="en-GB" w:eastAsia="zh-CN"/>
        </w:rPr>
        <w:t>RAN1 #84bis,</w:t>
      </w:r>
      <w:r>
        <w:rPr>
          <w:rFonts w:eastAsiaTheme="minorEastAsia" w:hint="eastAsia"/>
          <w:lang w:val="en-GB" w:eastAsia="zh-CN"/>
        </w:rPr>
        <w:t xml:space="preserve"> it </w:t>
      </w:r>
      <w:r w:rsidR="000D2F90">
        <w:rPr>
          <w:rFonts w:eastAsiaTheme="minorEastAsia" w:hint="eastAsia"/>
          <w:lang w:val="en-GB" w:eastAsia="zh-CN"/>
        </w:rPr>
        <w:t>has</w:t>
      </w:r>
      <w:r>
        <w:rPr>
          <w:rFonts w:eastAsiaTheme="minorEastAsia" w:hint="eastAsia"/>
          <w:lang w:val="en-GB" w:eastAsia="zh-CN"/>
        </w:rPr>
        <w:t xml:space="preserve"> also been agreed that </w:t>
      </w:r>
      <w:r w:rsidRPr="000057CB">
        <w:rPr>
          <w:rFonts w:eastAsiaTheme="minorEastAsia" w:hint="eastAsia"/>
          <w:i/>
          <w:lang w:eastAsia="zh-CN"/>
        </w:rPr>
        <w:t>a</w:t>
      </w:r>
      <w:r w:rsidRPr="000057CB">
        <w:rPr>
          <w:rFonts w:hint="eastAsia"/>
          <w:i/>
        </w:rPr>
        <w:t xml:space="preserve">n RB of an SA pool in a TTI cannot be included in the associated data </w:t>
      </w:r>
      <w:proofErr w:type="gramStart"/>
      <w:r w:rsidRPr="000057CB">
        <w:rPr>
          <w:rFonts w:hint="eastAsia"/>
          <w:i/>
        </w:rPr>
        <w:t>pool</w:t>
      </w:r>
      <w:proofErr w:type="gramEnd"/>
      <w:r w:rsidR="000D2F90" w:rsidRPr="000D2F90">
        <w:fldChar w:fldCharType="begin"/>
      </w:r>
      <w:r w:rsidR="000D2F90" w:rsidRPr="000D2F90">
        <w:instrText xml:space="preserve"> </w:instrText>
      </w:r>
      <w:r w:rsidR="000D2F90" w:rsidRPr="000D2F90">
        <w:rPr>
          <w:rFonts w:hint="eastAsia"/>
        </w:rPr>
        <w:instrText>REF _Ref458456383 \r \h</w:instrText>
      </w:r>
      <w:r w:rsidR="000D2F90" w:rsidRPr="000D2F90">
        <w:instrText xml:space="preserve"> </w:instrText>
      </w:r>
      <w:r w:rsidR="000D2F90">
        <w:instrText xml:space="preserve"> \* MERGEFORMAT </w:instrText>
      </w:r>
      <w:r w:rsidR="000D2F90" w:rsidRPr="000D2F90">
        <w:fldChar w:fldCharType="separate"/>
      </w:r>
      <w:r w:rsidR="000D2F90" w:rsidRPr="000D2F90">
        <w:t>[2]</w:t>
      </w:r>
      <w:r w:rsidR="000D2F90" w:rsidRPr="000D2F90">
        <w:fldChar w:fldCharType="end"/>
      </w:r>
      <w:r>
        <w:rPr>
          <w:rFonts w:eastAsiaTheme="minorEastAsia" w:hint="eastAsia"/>
          <w:lang w:eastAsia="zh-CN"/>
        </w:rPr>
        <w:t xml:space="preserve">. To satisfy the two agreements simultaneously PRBs of SA pool and </w:t>
      </w:r>
      <w:r>
        <w:rPr>
          <w:rFonts w:eastAsiaTheme="minorEastAsia"/>
          <w:lang w:eastAsia="zh-CN"/>
        </w:rPr>
        <w:t>those</w:t>
      </w:r>
      <w:r>
        <w:rPr>
          <w:rFonts w:eastAsiaTheme="minorEastAsia" w:hint="eastAsia"/>
          <w:lang w:eastAsia="zh-CN"/>
        </w:rPr>
        <w:t xml:space="preserve"> of associated data pool have to be placed in interlaced manner, as shown in Figure 1, for each SA </w:t>
      </w:r>
      <w:r>
        <w:rPr>
          <w:rFonts w:eastAsiaTheme="minorEastAsia"/>
          <w:lang w:eastAsia="zh-CN"/>
        </w:rPr>
        <w:t>resource</w:t>
      </w:r>
      <w:r>
        <w:rPr>
          <w:rFonts w:eastAsiaTheme="minorEastAsia" w:hint="eastAsia"/>
          <w:lang w:eastAsia="zh-CN"/>
        </w:rPr>
        <w:t xml:space="preserve"> it is </w:t>
      </w:r>
      <w:r w:rsidRPr="00C65CDA">
        <w:rPr>
          <w:rFonts w:eastAsiaTheme="minorEastAsia" w:hint="eastAsia"/>
          <w:lang w:val="en-GB" w:eastAsia="zh-CN"/>
        </w:rPr>
        <w:t>always immediately followed by data resources.</w:t>
      </w:r>
    </w:p>
    <w:p w:rsidR="00C65CDA" w:rsidRDefault="00C65CDA" w:rsidP="00C65CDA">
      <w:pPr>
        <w:spacing w:after="0" w:line="360" w:lineRule="auto"/>
        <w:rPr>
          <w:rFonts w:eastAsiaTheme="minorEastAsia"/>
          <w:lang w:val="en-GB" w:eastAsia="zh-CN"/>
        </w:rPr>
      </w:pPr>
      <w:r w:rsidRPr="00C65CDA">
        <w:rPr>
          <w:rFonts w:eastAsiaTheme="minorEastAsia"/>
          <w:lang w:val="en-GB" w:eastAsia="zh-CN"/>
        </w:rPr>
        <w:t>H</w:t>
      </w:r>
      <w:r w:rsidRPr="00C65CDA">
        <w:rPr>
          <w:rFonts w:eastAsiaTheme="minorEastAsia" w:hint="eastAsia"/>
          <w:lang w:val="en-GB" w:eastAsia="zh-CN"/>
        </w:rPr>
        <w:t xml:space="preserve">owever, </w:t>
      </w:r>
      <w:r>
        <w:rPr>
          <w:rFonts w:eastAsiaTheme="minorEastAsia" w:hint="eastAsia"/>
          <w:lang w:val="en-GB" w:eastAsia="zh-CN"/>
        </w:rPr>
        <w:t xml:space="preserve">the drawback of this design is obvious. </w:t>
      </w:r>
      <w:r>
        <w:rPr>
          <w:rFonts w:eastAsiaTheme="minorEastAsia"/>
          <w:lang w:val="en-GB" w:eastAsia="zh-CN"/>
        </w:rPr>
        <w:t>S</w:t>
      </w:r>
      <w:r>
        <w:rPr>
          <w:rFonts w:eastAsiaTheme="minorEastAsia" w:hint="eastAsia"/>
          <w:lang w:val="en-GB" w:eastAsia="zh-CN"/>
        </w:rPr>
        <w:t xml:space="preserve">ince the </w:t>
      </w:r>
      <w:r w:rsidR="005B79B2">
        <w:rPr>
          <w:rFonts w:eastAsiaTheme="minorEastAsia"/>
          <w:lang w:val="en-GB" w:eastAsia="zh-CN"/>
        </w:rPr>
        <w:t>number of PRBs for data resource pool in between two consecutive SA resources is</w:t>
      </w:r>
      <w:r>
        <w:rPr>
          <w:rFonts w:eastAsiaTheme="minorEastAsia" w:hint="eastAsia"/>
          <w:lang w:val="en-GB" w:eastAsia="zh-CN"/>
        </w:rPr>
        <w:t xml:space="preserve"> semi-</w:t>
      </w:r>
      <w:r>
        <w:rPr>
          <w:rFonts w:eastAsiaTheme="minorEastAsia"/>
          <w:lang w:val="en-GB" w:eastAsia="zh-CN"/>
        </w:rPr>
        <w:t>stoically</w:t>
      </w:r>
      <w:r>
        <w:rPr>
          <w:rFonts w:eastAsiaTheme="minorEastAsia" w:hint="eastAsia"/>
          <w:lang w:val="en-GB" w:eastAsia="zh-CN"/>
        </w:rPr>
        <w:t xml:space="preserve"> configured</w:t>
      </w:r>
      <w:r>
        <w:rPr>
          <w:rFonts w:eastAsiaTheme="minorEastAsia"/>
          <w:lang w:val="en-GB" w:eastAsia="zh-CN"/>
        </w:rPr>
        <w:t>, and</w:t>
      </w:r>
      <w:r>
        <w:rPr>
          <w:rFonts w:eastAsiaTheme="minorEastAsia" w:hint="eastAsia"/>
          <w:lang w:val="en-GB" w:eastAsia="zh-CN"/>
        </w:rPr>
        <w:t xml:space="preserve"> packet size of V2V message is quite flexible,</w:t>
      </w:r>
      <w:r w:rsidRPr="00C65CDA">
        <w:rPr>
          <w:rFonts w:eastAsiaTheme="minorEastAsia" w:hint="eastAsia"/>
          <w:lang w:val="en-GB" w:eastAsia="zh-CN"/>
        </w:rPr>
        <w:t xml:space="preserve"> </w:t>
      </w:r>
      <w:r w:rsidR="009C66D4">
        <w:rPr>
          <w:rFonts w:eastAsiaTheme="minorEastAsia" w:hint="eastAsia"/>
          <w:lang w:val="en-GB" w:eastAsia="zh-CN"/>
        </w:rPr>
        <w:t>packet size</w:t>
      </w:r>
      <w:r w:rsidR="005B79B2">
        <w:rPr>
          <w:rFonts w:eastAsiaTheme="minorEastAsia" w:hint="eastAsia"/>
          <w:lang w:val="en-GB" w:eastAsia="zh-CN"/>
        </w:rPr>
        <w:t xml:space="preserve"> usually do not fit into the number of data PRBs. T</w:t>
      </w:r>
      <w:r w:rsidR="005B79B2">
        <w:rPr>
          <w:rFonts w:eastAsiaTheme="minorEastAsia"/>
          <w:lang w:val="en-GB" w:eastAsia="zh-CN"/>
        </w:rPr>
        <w:t>h</w:t>
      </w:r>
      <w:r w:rsidR="005B79B2">
        <w:rPr>
          <w:rFonts w:eastAsiaTheme="minorEastAsia" w:hint="eastAsia"/>
          <w:lang w:val="en-GB" w:eastAsia="zh-CN"/>
        </w:rPr>
        <w:t xml:space="preserve">e left over resources are fragmented and cannot be used by other </w:t>
      </w:r>
      <w:proofErr w:type="gramStart"/>
      <w:r w:rsidR="005B79B2">
        <w:rPr>
          <w:rFonts w:eastAsiaTheme="minorEastAsia" w:hint="eastAsia"/>
          <w:lang w:val="en-GB" w:eastAsia="zh-CN"/>
        </w:rPr>
        <w:t>UEs,</w:t>
      </w:r>
      <w:proofErr w:type="gramEnd"/>
      <w:r w:rsidR="005B79B2">
        <w:rPr>
          <w:rFonts w:eastAsiaTheme="minorEastAsia" w:hint="eastAsia"/>
          <w:lang w:val="en-GB" w:eastAsia="zh-CN"/>
        </w:rPr>
        <w:t xml:space="preserve"> this will finally degrade the resource efficiency.</w:t>
      </w:r>
    </w:p>
    <w:p w:rsidR="00AD7E56" w:rsidRDefault="00AD7E56" w:rsidP="00AD7E5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AD7E56" w:rsidRPr="00AD7E56" w:rsidRDefault="00AD7E56" w:rsidP="005B79B2">
      <w:pPr>
        <w:pStyle w:val="maintext"/>
        <w:numPr>
          <w:ilvl w:val="0"/>
          <w:numId w:val="54"/>
        </w:numPr>
        <w:spacing w:line="360" w:lineRule="auto"/>
        <w:ind w:firstLineChars="0"/>
        <w:rPr>
          <w:rFonts w:eastAsiaTheme="minorEastAsia"/>
          <w:b/>
          <w:i/>
          <w:lang w:val="en-US" w:eastAsia="zh-CN"/>
        </w:rPr>
      </w:pPr>
      <w:r>
        <w:rPr>
          <w:rFonts w:eastAsiaTheme="minorEastAsia" w:hint="eastAsia"/>
          <w:b/>
          <w:i/>
          <w:lang w:val="en-US" w:eastAsia="zh-CN"/>
        </w:rPr>
        <w:t>I</w:t>
      </w:r>
      <w:r w:rsidRPr="00AD7E56">
        <w:rPr>
          <w:rFonts w:eastAsiaTheme="minorEastAsia" w:hint="eastAsia"/>
          <w:b/>
          <w:i/>
          <w:lang w:val="en-US" w:eastAsia="zh-CN"/>
        </w:rPr>
        <w:t xml:space="preserve">n case of PRBs of SA pool and those of associated data pool are interlaced, resulted resource fragmentation may </w:t>
      </w:r>
      <w:r w:rsidRPr="00AD7E56">
        <w:rPr>
          <w:rFonts w:eastAsiaTheme="minorEastAsia"/>
          <w:b/>
          <w:i/>
          <w:lang w:val="en-US" w:eastAsia="zh-CN"/>
        </w:rPr>
        <w:t>degrade</w:t>
      </w:r>
      <w:r w:rsidRPr="00AD7E56">
        <w:rPr>
          <w:rFonts w:eastAsiaTheme="minorEastAsia" w:hint="eastAsia"/>
          <w:b/>
          <w:i/>
          <w:lang w:val="en-US" w:eastAsia="zh-CN"/>
        </w:rPr>
        <w:t xml:space="preserve"> the </w:t>
      </w:r>
      <w:r w:rsidRPr="00AD7E56">
        <w:rPr>
          <w:rFonts w:eastAsiaTheme="minorEastAsia"/>
          <w:b/>
          <w:i/>
          <w:lang w:val="en-US" w:eastAsia="zh-CN"/>
        </w:rPr>
        <w:t>resource</w:t>
      </w:r>
      <w:r w:rsidRPr="00AD7E56">
        <w:rPr>
          <w:rFonts w:eastAsiaTheme="minorEastAsia" w:hint="eastAsia"/>
          <w:b/>
          <w:i/>
          <w:lang w:val="en-US" w:eastAsia="zh-CN"/>
        </w:rPr>
        <w:t xml:space="preserve"> efficiency</w:t>
      </w:r>
      <w:r>
        <w:rPr>
          <w:rFonts w:eastAsiaTheme="minorEastAsia" w:hint="eastAsia"/>
          <w:b/>
          <w:i/>
          <w:lang w:val="en-US" w:eastAsia="zh-CN"/>
        </w:rPr>
        <w:t>;</w:t>
      </w:r>
    </w:p>
    <w:p w:rsidR="00AD7E56" w:rsidRDefault="00AD7E56" w:rsidP="005B79B2">
      <w:pPr>
        <w:spacing w:line="360" w:lineRule="auto"/>
        <w:jc w:val="both"/>
        <w:rPr>
          <w:rFonts w:eastAsiaTheme="minorEastAsia"/>
          <w:b/>
          <w:u w:val="single"/>
          <w:lang w:eastAsia="zh-CN"/>
        </w:rPr>
      </w:pPr>
    </w:p>
    <w:p w:rsidR="00C65CDA" w:rsidRDefault="00C65CDA" w:rsidP="005B79B2">
      <w:pPr>
        <w:jc w:val="center"/>
        <w:rPr>
          <w:rFonts w:eastAsiaTheme="minorEastAsia"/>
          <w:lang w:eastAsia="zh-CN"/>
        </w:rPr>
      </w:pPr>
      <w:r>
        <w:object w:dxaOrig="8837" w:dyaOrig="3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13.2pt" o:ole="">
            <v:imagedata r:id="rId9" o:title=""/>
          </v:shape>
          <o:OLEObject Type="Embed" ProgID="Visio.Drawing.11" ShapeID="_x0000_i1025" DrawAspect="Content" ObjectID="_1532587789" r:id="rId10"/>
        </w:object>
      </w:r>
    </w:p>
    <w:p w:rsidR="005B79B2" w:rsidRPr="00056E5A" w:rsidRDefault="005B79B2" w:rsidP="00056E5A">
      <w:pPr>
        <w:spacing w:line="360" w:lineRule="auto"/>
        <w:jc w:val="center"/>
        <w:rPr>
          <w:b/>
        </w:rPr>
      </w:pPr>
      <w:r w:rsidRPr="00056E5A">
        <w:rPr>
          <w:rFonts w:hint="eastAsia"/>
          <w:b/>
        </w:rPr>
        <w:t>Figure 1</w:t>
      </w:r>
      <w:r w:rsidR="00056E5A" w:rsidRPr="00056E5A">
        <w:rPr>
          <w:rFonts w:hint="eastAsia"/>
          <w:b/>
        </w:rPr>
        <w:t xml:space="preserve"> Interlaced SA resource distribution and resulted resource fragmentation issue</w:t>
      </w:r>
    </w:p>
    <w:p w:rsidR="00C65CDA" w:rsidRDefault="00542894" w:rsidP="00AD7E56">
      <w:pPr>
        <w:spacing w:after="0" w:line="360" w:lineRule="auto"/>
        <w:rPr>
          <w:rFonts w:eastAsiaTheme="minorEastAsia"/>
          <w:lang w:eastAsia="zh-CN"/>
        </w:rPr>
      </w:pPr>
      <w:r>
        <w:rPr>
          <w:rFonts w:eastAsiaTheme="minorEastAsia"/>
          <w:lang w:eastAsia="zh-CN"/>
        </w:rPr>
        <w:t>I</w:t>
      </w:r>
      <w:r>
        <w:rPr>
          <w:rFonts w:eastAsiaTheme="minorEastAsia" w:hint="eastAsia"/>
          <w:lang w:eastAsia="zh-CN"/>
        </w:rPr>
        <w:t xml:space="preserve">n view of the issue we propose that the data resources should not be interrupted by SA resources. </w:t>
      </w:r>
      <w:r>
        <w:rPr>
          <w:rFonts w:eastAsiaTheme="minorEastAsia"/>
          <w:lang w:eastAsia="zh-CN"/>
        </w:rPr>
        <w:t>I</w:t>
      </w:r>
      <w:r>
        <w:rPr>
          <w:rFonts w:eastAsiaTheme="minorEastAsia" w:hint="eastAsia"/>
          <w:lang w:eastAsia="zh-CN"/>
        </w:rPr>
        <w:t xml:space="preserve">n particular, PRBs for data pool can be configured at the center of system bandwidth, </w:t>
      </w:r>
      <w:r w:rsidR="009C66D4">
        <w:rPr>
          <w:rFonts w:eastAsiaTheme="minorEastAsia" w:hint="eastAsia"/>
          <w:lang w:eastAsia="zh-CN"/>
        </w:rPr>
        <w:t xml:space="preserve">and </w:t>
      </w:r>
      <w:r>
        <w:rPr>
          <w:rFonts w:eastAsiaTheme="minorEastAsia" w:hint="eastAsia"/>
          <w:lang w:eastAsia="zh-CN"/>
        </w:rPr>
        <w:t xml:space="preserve">PRBs at the both edges and adjacent with the data PRBs can be configured as </w:t>
      </w:r>
      <w:r w:rsidR="009C66D4">
        <w:rPr>
          <w:rFonts w:eastAsiaTheme="minorEastAsia" w:hint="eastAsia"/>
          <w:lang w:eastAsia="zh-CN"/>
        </w:rPr>
        <w:t xml:space="preserve">the associated </w:t>
      </w:r>
      <w:r>
        <w:rPr>
          <w:rFonts w:eastAsiaTheme="minorEastAsia" w:hint="eastAsia"/>
          <w:lang w:eastAsia="zh-CN"/>
        </w:rPr>
        <w:t>SA resource pool</w:t>
      </w:r>
      <w:r w:rsidR="009C66D4">
        <w:rPr>
          <w:rFonts w:eastAsiaTheme="minorEastAsia" w:hint="eastAsia"/>
          <w:lang w:eastAsia="zh-CN"/>
        </w:rPr>
        <w:t xml:space="preserve">. </w:t>
      </w:r>
      <w:r w:rsidR="009C66D4">
        <w:rPr>
          <w:rFonts w:eastAsiaTheme="minorEastAsia"/>
          <w:lang w:eastAsia="zh-CN"/>
        </w:rPr>
        <w:t>F</w:t>
      </w:r>
      <w:r w:rsidR="009C66D4">
        <w:rPr>
          <w:rFonts w:eastAsiaTheme="minorEastAsia" w:hint="eastAsia"/>
          <w:lang w:eastAsia="zh-CN"/>
        </w:rPr>
        <w:t xml:space="preserve">urthermore, one data </w:t>
      </w:r>
      <w:r w:rsidR="009C66D4">
        <w:rPr>
          <w:rFonts w:eastAsiaTheme="minorEastAsia"/>
          <w:lang w:eastAsia="zh-CN"/>
        </w:rPr>
        <w:t>resource</w:t>
      </w:r>
      <w:r w:rsidR="009C66D4">
        <w:rPr>
          <w:rFonts w:eastAsiaTheme="minorEastAsia" w:hint="eastAsia"/>
          <w:lang w:eastAsia="zh-CN"/>
        </w:rPr>
        <w:t xml:space="preserve"> pool can be associated with two </w:t>
      </w:r>
      <w:r w:rsidR="009C66D4">
        <w:rPr>
          <w:rFonts w:eastAsiaTheme="minorEastAsia"/>
          <w:lang w:eastAsia="zh-CN"/>
        </w:rPr>
        <w:t>different</w:t>
      </w:r>
      <w:r w:rsidR="009C66D4">
        <w:rPr>
          <w:rFonts w:eastAsiaTheme="minorEastAsia" w:hint="eastAsia"/>
          <w:lang w:eastAsia="zh-CN"/>
        </w:rPr>
        <w:t xml:space="preserve"> kinds of SA pools, i.e. one SA pool for intra-subframe scheduling and the </w:t>
      </w:r>
      <w:r w:rsidR="00D067B8">
        <w:rPr>
          <w:rFonts w:eastAsiaTheme="minorEastAsia" w:hint="eastAsia"/>
          <w:lang w:eastAsia="zh-CN"/>
        </w:rPr>
        <w:t xml:space="preserve">other for </w:t>
      </w:r>
      <w:r w:rsidR="009C66D4">
        <w:rPr>
          <w:rFonts w:eastAsiaTheme="minorEastAsia" w:hint="eastAsia"/>
          <w:lang w:eastAsia="zh-CN"/>
        </w:rPr>
        <w:t xml:space="preserve">inter-subframe scheduling (SA and associated data are </w:t>
      </w:r>
      <w:proofErr w:type="spellStart"/>
      <w:r w:rsidR="009C66D4">
        <w:rPr>
          <w:rFonts w:eastAsiaTheme="minorEastAsia" w:hint="eastAsia"/>
          <w:lang w:eastAsia="zh-CN"/>
        </w:rPr>
        <w:t>TDMed</w:t>
      </w:r>
      <w:proofErr w:type="spellEnd"/>
      <w:r w:rsidR="009C66D4">
        <w:rPr>
          <w:rFonts w:eastAsiaTheme="minorEastAsia" w:hint="eastAsia"/>
          <w:lang w:eastAsia="zh-CN"/>
        </w:rPr>
        <w:t>), in this way resources of data resource pool not fully used by intra-subframe scheduling can be utilized by inter-subframe scheduling, it can provide an very flexible mechanism to use the data resources, as shown in Figure 2.</w:t>
      </w:r>
    </w:p>
    <w:p w:rsidR="00AD7E56" w:rsidRDefault="00AD7E56" w:rsidP="00AD7E5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AD7E56" w:rsidRPr="00AD7E56" w:rsidRDefault="00AD7E56" w:rsidP="00AD7E56">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for intra-subframe scheduling, PRBs for SA pool should be at the edges of and adjacent with the PRBs for associated data pool; one data pool can be associated with one SA pool supporting intra-subframe scheduling and another one supporting inter-subframe scheduling</w:t>
      </w:r>
    </w:p>
    <w:p w:rsidR="000057CB" w:rsidRDefault="00056E5A" w:rsidP="00056E5A">
      <w:pPr>
        <w:jc w:val="center"/>
        <w:rPr>
          <w:rFonts w:eastAsiaTheme="minorEastAsia"/>
          <w:lang w:eastAsia="zh-CN"/>
        </w:rPr>
      </w:pPr>
      <w:r>
        <w:object w:dxaOrig="13690" w:dyaOrig="6724">
          <v:shape id="_x0000_i1026" type="#_x0000_t75" style="width:481.2pt;height:236.4pt" o:ole="">
            <v:imagedata r:id="rId11" o:title=""/>
          </v:shape>
          <o:OLEObject Type="Embed" ProgID="Visio.Drawing.11" ShapeID="_x0000_i1026" DrawAspect="Content" ObjectID="_1532587790" r:id="rId12"/>
        </w:object>
      </w:r>
    </w:p>
    <w:p w:rsidR="005B79B2" w:rsidRPr="00056E5A" w:rsidRDefault="005B79B2" w:rsidP="00AD7E56">
      <w:pPr>
        <w:spacing w:after="0" w:line="360" w:lineRule="auto"/>
        <w:jc w:val="center"/>
        <w:rPr>
          <w:b/>
        </w:rPr>
      </w:pPr>
      <w:r w:rsidRPr="00056E5A">
        <w:rPr>
          <w:rFonts w:hint="eastAsia"/>
          <w:b/>
        </w:rPr>
        <w:t>Figure 2</w:t>
      </w:r>
      <w:r w:rsidR="00056E5A" w:rsidRPr="00056E5A">
        <w:rPr>
          <w:rFonts w:hint="eastAsia"/>
          <w:b/>
        </w:rPr>
        <w:t xml:space="preserve"> Resource pool </w:t>
      </w:r>
      <w:r w:rsidR="00056E5A" w:rsidRPr="00056E5A">
        <w:rPr>
          <w:b/>
        </w:rPr>
        <w:t>configurations</w:t>
      </w:r>
      <w:r w:rsidR="00056E5A" w:rsidRPr="00056E5A">
        <w:rPr>
          <w:rFonts w:hint="eastAsia"/>
          <w:b/>
        </w:rPr>
        <w:t xml:space="preserve"> to mitigate resource fragmentation</w:t>
      </w:r>
    </w:p>
    <w:p w:rsidR="00C803CF" w:rsidRDefault="00C803CF" w:rsidP="00A74721">
      <w:pPr>
        <w:pStyle w:val="2"/>
        <w:spacing w:after="120" w:line="360" w:lineRule="auto"/>
        <w:ind w:left="720" w:hanging="720"/>
        <w:rPr>
          <w:rFonts w:eastAsia="宋体"/>
          <w:lang w:eastAsia="zh-CN"/>
        </w:rPr>
      </w:pPr>
      <w:proofErr w:type="spellStart"/>
      <w:r>
        <w:rPr>
          <w:rFonts w:eastAsia="宋体" w:hint="eastAsia"/>
          <w:lang w:eastAsia="zh-CN"/>
        </w:rPr>
        <w:t>FDMed</w:t>
      </w:r>
      <w:proofErr w:type="spellEnd"/>
      <w:r>
        <w:rPr>
          <w:rFonts w:eastAsia="宋体" w:hint="eastAsia"/>
          <w:lang w:eastAsia="zh-CN"/>
        </w:rPr>
        <w:t xml:space="preserve"> SA pool and data pool</w:t>
      </w:r>
    </w:p>
    <w:p w:rsidR="004D1410" w:rsidRDefault="00C6376D" w:rsidP="00BC3CBE">
      <w:pPr>
        <w:spacing w:line="360" w:lineRule="auto"/>
        <w:jc w:val="both"/>
        <w:rPr>
          <w:rFonts w:eastAsiaTheme="minorEastAsia"/>
          <w:lang w:eastAsia="zh-CN"/>
        </w:rPr>
      </w:pPr>
      <w:r>
        <w:rPr>
          <w:rFonts w:eastAsiaTheme="minorEastAsia"/>
          <w:lang w:eastAsia="zh-CN"/>
        </w:rPr>
        <w:t xml:space="preserve">There </w:t>
      </w:r>
      <w:r w:rsidR="005930A8">
        <w:rPr>
          <w:rFonts w:eastAsiaTheme="minorEastAsia"/>
          <w:lang w:eastAsia="zh-CN"/>
        </w:rPr>
        <w:t xml:space="preserve">is </w:t>
      </w:r>
      <w:r w:rsidR="00AA1A20">
        <w:rPr>
          <w:rFonts w:eastAsiaTheme="minorEastAsia" w:hint="eastAsia"/>
          <w:lang w:eastAsia="zh-CN"/>
        </w:rPr>
        <w:t xml:space="preserve">one working assumption achieved in RAN1#84bis that, </w:t>
      </w:r>
      <w:r w:rsidR="00AA1A20" w:rsidRPr="00AA1A20">
        <w:rPr>
          <w:rFonts w:eastAsiaTheme="minorEastAsia" w:hint="eastAsia"/>
          <w:i/>
          <w:lang w:eastAsia="zh-CN"/>
        </w:rPr>
        <w:t>i</w:t>
      </w:r>
      <w:r w:rsidR="00AA1A20" w:rsidRPr="00AA1A20">
        <w:rPr>
          <w:rFonts w:hint="eastAsia"/>
          <w:i/>
        </w:rPr>
        <w:t xml:space="preserve">n V2V, SA resource and data resource are always </w:t>
      </w:r>
      <w:proofErr w:type="spellStart"/>
      <w:r w:rsidR="00AA1A20" w:rsidRPr="00AA1A20">
        <w:rPr>
          <w:rFonts w:hint="eastAsia"/>
          <w:i/>
        </w:rPr>
        <w:t>FDMed</w:t>
      </w:r>
      <w:proofErr w:type="spellEnd"/>
      <w:r w:rsidR="00AA1A20" w:rsidRPr="00AA1A20">
        <w:rPr>
          <w:i/>
        </w:rPr>
        <w:t xml:space="preserve"> from system </w:t>
      </w:r>
      <w:r w:rsidR="00F90CCC" w:rsidRPr="00AA1A20">
        <w:rPr>
          <w:i/>
        </w:rPr>
        <w:t xml:space="preserve">perspective </w:t>
      </w:r>
      <w:r w:rsidR="00F90CCC" w:rsidRPr="00F90CCC">
        <w:fldChar w:fldCharType="begin"/>
      </w:r>
      <w:r w:rsidR="00F90CCC" w:rsidRPr="00F90CCC">
        <w:instrText xml:space="preserve"> REF _Ref458456383 \r \h </w:instrText>
      </w:r>
      <w:r w:rsidR="00F90CCC">
        <w:instrText xml:space="preserve"> \* MERGEFORMAT </w:instrText>
      </w:r>
      <w:r w:rsidR="00F90CCC" w:rsidRPr="00F90CCC">
        <w:fldChar w:fldCharType="separate"/>
      </w:r>
      <w:r w:rsidR="00F90CCC" w:rsidRPr="00F90CCC">
        <w:t>[2]</w:t>
      </w:r>
      <w:r w:rsidR="00F90CCC" w:rsidRPr="00F90CCC">
        <w:fldChar w:fldCharType="end"/>
      </w:r>
      <w:r>
        <w:rPr>
          <w:rFonts w:eastAsiaTheme="minorEastAsia" w:hint="eastAsia"/>
          <w:lang w:eastAsia="zh-CN"/>
        </w:rPr>
        <w:t xml:space="preserve">. </w:t>
      </w:r>
      <w:r w:rsidR="00332ECC">
        <w:rPr>
          <w:rFonts w:eastAsiaTheme="minorEastAsia" w:hint="eastAsia"/>
          <w:lang w:eastAsia="zh-CN"/>
        </w:rPr>
        <w:t xml:space="preserve"> </w:t>
      </w:r>
      <w:proofErr w:type="spellStart"/>
      <w:r w:rsidR="00332ECC">
        <w:rPr>
          <w:rFonts w:eastAsiaTheme="minorEastAsia" w:hint="eastAsia"/>
          <w:lang w:eastAsia="zh-CN"/>
        </w:rPr>
        <w:t>FDMed</w:t>
      </w:r>
      <w:proofErr w:type="spellEnd"/>
      <w:r w:rsidR="00332ECC">
        <w:rPr>
          <w:rFonts w:eastAsiaTheme="minorEastAsia" w:hint="eastAsia"/>
          <w:lang w:eastAsia="zh-CN"/>
        </w:rPr>
        <w:t xml:space="preserve"> SA pool and data pool </w:t>
      </w:r>
      <w:r w:rsidR="00AA1A20">
        <w:rPr>
          <w:rFonts w:eastAsiaTheme="minorEastAsia" w:hint="eastAsia"/>
          <w:lang w:eastAsia="zh-CN"/>
        </w:rPr>
        <w:t xml:space="preserve">at system level </w:t>
      </w:r>
      <w:r w:rsidR="00332ECC">
        <w:rPr>
          <w:rFonts w:eastAsiaTheme="minorEastAsia" w:hint="eastAsia"/>
          <w:lang w:eastAsia="zh-CN"/>
        </w:rPr>
        <w:t xml:space="preserve">can be </w:t>
      </w:r>
      <w:r w:rsidR="00332ECC">
        <w:rPr>
          <w:rFonts w:eastAsiaTheme="minorEastAsia"/>
          <w:lang w:eastAsia="zh-CN"/>
        </w:rPr>
        <w:t>guaranteed</w:t>
      </w:r>
      <w:r w:rsidR="00332ECC">
        <w:rPr>
          <w:rFonts w:eastAsiaTheme="minorEastAsia" w:hint="eastAsia"/>
          <w:lang w:eastAsia="zh-CN"/>
        </w:rPr>
        <w:t xml:space="preserve"> by mandating that SA pool and associated data pool have an identical subframe set</w:t>
      </w:r>
      <w:r w:rsidR="001D085D">
        <w:rPr>
          <w:rFonts w:eastAsiaTheme="minorEastAsia" w:hint="eastAsia"/>
          <w:lang w:eastAsia="zh-CN"/>
        </w:rPr>
        <w:t xml:space="preserve">, as shown in Figure </w:t>
      </w:r>
      <w:r w:rsidR="00AA1A20">
        <w:rPr>
          <w:rFonts w:eastAsiaTheme="minorEastAsia" w:hint="eastAsia"/>
          <w:lang w:eastAsia="zh-CN"/>
        </w:rPr>
        <w:t>3</w:t>
      </w:r>
      <w:r w:rsidR="00332ECC">
        <w:rPr>
          <w:rFonts w:eastAsiaTheme="minorEastAsia" w:hint="eastAsia"/>
          <w:lang w:eastAsia="zh-CN"/>
        </w:rPr>
        <w:t xml:space="preserve">. </w:t>
      </w:r>
      <w:r w:rsidR="00A74721">
        <w:rPr>
          <w:rFonts w:eastAsiaTheme="minorEastAsia" w:hint="eastAsia"/>
          <w:lang w:eastAsia="zh-CN"/>
        </w:rPr>
        <w:t>T</w:t>
      </w:r>
      <w:r w:rsidR="00A74721">
        <w:rPr>
          <w:rFonts w:eastAsiaTheme="minorEastAsia"/>
          <w:lang w:eastAsia="zh-CN"/>
        </w:rPr>
        <w:t>h</w:t>
      </w:r>
      <w:r w:rsidR="00A74721">
        <w:rPr>
          <w:rFonts w:eastAsiaTheme="minorEastAsia" w:hint="eastAsia"/>
          <w:lang w:eastAsia="zh-CN"/>
        </w:rPr>
        <w:t xml:space="preserve">is allows </w:t>
      </w:r>
      <w:r w:rsidR="00A74721">
        <w:rPr>
          <w:rFonts w:eastAsiaTheme="minorEastAsia"/>
          <w:lang w:eastAsia="zh-CN"/>
        </w:rPr>
        <w:t>configuring</w:t>
      </w:r>
      <w:r w:rsidR="00A74721">
        <w:rPr>
          <w:rFonts w:eastAsiaTheme="minorEastAsia" w:hint="eastAsia"/>
          <w:lang w:eastAsia="zh-CN"/>
        </w:rPr>
        <w:t xml:space="preserve"> the associated SA pool and data pool using single bitmap. </w:t>
      </w:r>
      <w:r w:rsidR="001D085D">
        <w:rPr>
          <w:rFonts w:eastAsiaTheme="minorEastAsia"/>
          <w:lang w:eastAsia="zh-CN"/>
        </w:rPr>
        <w:t>D</w:t>
      </w:r>
      <w:r w:rsidR="001D085D">
        <w:rPr>
          <w:rFonts w:eastAsiaTheme="minorEastAsia" w:hint="eastAsia"/>
          <w:lang w:eastAsia="zh-CN"/>
        </w:rPr>
        <w:t xml:space="preserve">ifferent SA/data pools can be TDMed when one subframe is </w:t>
      </w:r>
      <w:r w:rsidR="001D085D">
        <w:rPr>
          <w:rFonts w:eastAsiaTheme="minorEastAsia" w:hint="eastAsia"/>
          <w:lang w:eastAsia="zh-CN"/>
        </w:rPr>
        <w:lastRenderedPageBreak/>
        <w:t xml:space="preserve">allocated to only one pair of SA pool and data pool; or FDMed, when different pools occupy </w:t>
      </w:r>
      <w:r w:rsidR="001D085D">
        <w:rPr>
          <w:rFonts w:eastAsiaTheme="minorEastAsia"/>
          <w:lang w:eastAsia="zh-CN"/>
        </w:rPr>
        <w:t>different</w:t>
      </w:r>
      <w:r w:rsidR="001D085D">
        <w:rPr>
          <w:rFonts w:eastAsiaTheme="minorEastAsia" w:hint="eastAsia"/>
          <w:lang w:eastAsia="zh-CN"/>
        </w:rPr>
        <w:t xml:space="preserve"> PRBs within a subframe (or overlapped PRBs if overlapping is allowed for data pool).  </w:t>
      </w:r>
    </w:p>
    <w:p w:rsidR="00C6376D" w:rsidRDefault="00AD7E56" w:rsidP="00BC3CBE">
      <w:pPr>
        <w:spacing w:line="360" w:lineRule="auto"/>
        <w:jc w:val="both"/>
        <w:rPr>
          <w:rFonts w:eastAsiaTheme="minorEastAsia"/>
          <w:lang w:eastAsia="zh-CN"/>
        </w:rPr>
      </w:pPr>
      <w:r>
        <w:rPr>
          <w:rFonts w:eastAsiaTheme="minorEastAsia" w:hint="eastAsia"/>
          <w:lang w:eastAsia="zh-CN"/>
        </w:rPr>
        <w:t>A</w:t>
      </w:r>
      <w:r w:rsidR="00AA1A20">
        <w:rPr>
          <w:rFonts w:eastAsiaTheme="minorEastAsia" w:hint="eastAsia"/>
          <w:lang w:eastAsia="zh-CN"/>
        </w:rPr>
        <w:t xml:space="preserve">s discussed in section 2.1, in order to utilize data resources more </w:t>
      </w:r>
      <w:r w:rsidR="00AA1A20">
        <w:rPr>
          <w:rFonts w:eastAsiaTheme="minorEastAsia"/>
          <w:lang w:eastAsia="zh-CN"/>
        </w:rPr>
        <w:t>flexibly</w:t>
      </w:r>
      <w:r w:rsidR="00AA1A20">
        <w:rPr>
          <w:rFonts w:eastAsiaTheme="minorEastAsia" w:hint="eastAsia"/>
          <w:lang w:eastAsia="zh-CN"/>
        </w:rPr>
        <w:t xml:space="preserve">, </w:t>
      </w:r>
      <w:r w:rsidR="00C8287A">
        <w:rPr>
          <w:rFonts w:eastAsiaTheme="minorEastAsia" w:hint="eastAsia"/>
          <w:lang w:eastAsia="zh-CN"/>
        </w:rPr>
        <w:t xml:space="preserve">one data pool </w:t>
      </w:r>
      <w:r w:rsidR="00AA1A20">
        <w:rPr>
          <w:rFonts w:eastAsiaTheme="minorEastAsia" w:hint="eastAsia"/>
          <w:lang w:eastAsia="zh-CN"/>
        </w:rPr>
        <w:t>can be associated with</w:t>
      </w:r>
      <w:r w:rsidR="00C8287A">
        <w:rPr>
          <w:rFonts w:eastAsiaTheme="minorEastAsia" w:hint="eastAsia"/>
          <w:lang w:eastAsia="zh-CN"/>
        </w:rPr>
        <w:t xml:space="preserve"> multiple SA pools. </w:t>
      </w:r>
      <w:r w:rsidR="00C8287A">
        <w:rPr>
          <w:rFonts w:eastAsiaTheme="minorEastAsia"/>
          <w:lang w:eastAsia="zh-CN"/>
        </w:rPr>
        <w:t>T</w:t>
      </w:r>
      <w:r w:rsidR="00C8287A">
        <w:rPr>
          <w:rFonts w:eastAsiaTheme="minorEastAsia" w:hint="eastAsia"/>
          <w:lang w:eastAsia="zh-CN"/>
        </w:rPr>
        <w:t xml:space="preserve">o guarantee the FDM property between all SA pools and data pools, if one data pool associated with multiple SA pools, we propose to use the union subframe set of the SA pools as the subframe set of the data pool, as shown in Figure </w:t>
      </w:r>
      <w:r w:rsidR="00AA1A20">
        <w:rPr>
          <w:rFonts w:eastAsiaTheme="minorEastAsia" w:hint="eastAsia"/>
          <w:lang w:eastAsia="zh-CN"/>
        </w:rPr>
        <w:t>4</w:t>
      </w:r>
      <w:r w:rsidR="00C8287A">
        <w:rPr>
          <w:rFonts w:eastAsiaTheme="minorEastAsia" w:hint="eastAsia"/>
          <w:lang w:eastAsia="zh-CN"/>
        </w:rPr>
        <w:t xml:space="preserve">. </w:t>
      </w:r>
      <w:r w:rsidR="00C8287A">
        <w:rPr>
          <w:rFonts w:eastAsiaTheme="minorEastAsia"/>
          <w:lang w:eastAsia="zh-CN"/>
        </w:rPr>
        <w:t>W</w:t>
      </w:r>
      <w:r w:rsidR="00C8287A">
        <w:rPr>
          <w:rFonts w:eastAsiaTheme="minorEastAsia" w:hint="eastAsia"/>
          <w:lang w:eastAsia="zh-CN"/>
        </w:rPr>
        <w:t xml:space="preserve">ith this scheme the network is </w:t>
      </w:r>
      <w:r w:rsidR="00B80AFE">
        <w:rPr>
          <w:rFonts w:eastAsiaTheme="minorEastAsia" w:hint="eastAsia"/>
          <w:lang w:eastAsia="zh-CN"/>
        </w:rPr>
        <w:t xml:space="preserve">also </w:t>
      </w:r>
      <w:r w:rsidR="00C8287A">
        <w:rPr>
          <w:rFonts w:eastAsiaTheme="minorEastAsia" w:hint="eastAsia"/>
          <w:lang w:eastAsia="zh-CN"/>
        </w:rPr>
        <w:t xml:space="preserve">capable of configuring more resources for data to </w:t>
      </w:r>
      <w:r w:rsidR="00C8287A">
        <w:rPr>
          <w:rFonts w:eastAsiaTheme="minorEastAsia"/>
          <w:lang w:eastAsia="zh-CN"/>
        </w:rPr>
        <w:t>accommodate</w:t>
      </w:r>
      <w:r w:rsidR="00C8287A">
        <w:rPr>
          <w:rFonts w:eastAsiaTheme="minorEastAsia" w:hint="eastAsia"/>
          <w:lang w:eastAsia="zh-CN"/>
        </w:rPr>
        <w:t xml:space="preserve"> the large packet size (up to thousands of bits) in V2V communication.</w:t>
      </w:r>
    </w:p>
    <w:p w:rsidR="00820290" w:rsidRDefault="003159B0" w:rsidP="003159B0">
      <w:pPr>
        <w:jc w:val="center"/>
        <w:rPr>
          <w:rFonts w:eastAsiaTheme="minorEastAsia"/>
          <w:lang w:eastAsia="zh-CN"/>
        </w:rPr>
      </w:pPr>
      <w:r>
        <w:object w:dxaOrig="19218" w:dyaOrig="7484">
          <v:shape id="_x0000_i1027" type="#_x0000_t75" style="width:407.6pt;height:158.8pt" o:ole="">
            <v:imagedata r:id="rId13" o:title=""/>
          </v:shape>
          <o:OLEObject Type="Embed" ProgID="Visio.Drawing.11" ShapeID="_x0000_i1027" DrawAspect="Content" ObjectID="_1532587791" r:id="rId14"/>
        </w:object>
      </w:r>
    </w:p>
    <w:p w:rsidR="00A74721" w:rsidRPr="00A74721" w:rsidRDefault="00A74721" w:rsidP="00A74721">
      <w:pPr>
        <w:spacing w:line="360" w:lineRule="auto"/>
        <w:jc w:val="center"/>
        <w:rPr>
          <w:b/>
        </w:rPr>
      </w:pPr>
      <w:r>
        <w:rPr>
          <w:rFonts w:hint="eastAsia"/>
          <w:b/>
        </w:rPr>
        <w:t xml:space="preserve">Figure </w:t>
      </w:r>
      <w:r w:rsidR="00AD7E56">
        <w:rPr>
          <w:rFonts w:eastAsiaTheme="minorEastAsia" w:hint="eastAsia"/>
          <w:b/>
          <w:lang w:eastAsia="zh-CN"/>
        </w:rPr>
        <w:t>3</w:t>
      </w:r>
      <w:r w:rsidRPr="00A74721">
        <w:rPr>
          <w:rFonts w:hint="eastAsia"/>
          <w:b/>
        </w:rPr>
        <w:t xml:space="preserve"> </w:t>
      </w:r>
      <w:r w:rsidR="00C8287A">
        <w:rPr>
          <w:rFonts w:eastAsiaTheme="minorEastAsia" w:hint="eastAsia"/>
          <w:b/>
          <w:lang w:eastAsia="zh-CN"/>
        </w:rPr>
        <w:t>I</w:t>
      </w:r>
      <w:r w:rsidRPr="00A74721">
        <w:rPr>
          <w:rFonts w:hint="eastAsia"/>
          <w:b/>
        </w:rPr>
        <w:t xml:space="preserve">dentical subframe set for </w:t>
      </w:r>
      <w:r w:rsidR="00C8287A">
        <w:rPr>
          <w:rFonts w:eastAsiaTheme="minorEastAsia" w:hint="eastAsia"/>
          <w:b/>
          <w:lang w:eastAsia="zh-CN"/>
        </w:rPr>
        <w:t>SA pool and associated data pool</w:t>
      </w:r>
    </w:p>
    <w:p w:rsidR="00820290" w:rsidRPr="00820290" w:rsidRDefault="002F5A16" w:rsidP="00B34097">
      <w:pPr>
        <w:jc w:val="center"/>
        <w:rPr>
          <w:rFonts w:eastAsiaTheme="minorEastAsia"/>
          <w:lang w:eastAsia="zh-CN"/>
        </w:rPr>
      </w:pPr>
      <w:r>
        <w:object w:dxaOrig="21145" w:dyaOrig="6717">
          <v:shape id="_x0000_i1028" type="#_x0000_t75" style="width:465.2pt;height:148pt" o:ole="">
            <v:imagedata r:id="rId15" o:title=""/>
          </v:shape>
          <o:OLEObject Type="Embed" ProgID="Visio.Drawing.11" ShapeID="_x0000_i1028" DrawAspect="Content" ObjectID="_1532587792" r:id="rId16"/>
        </w:object>
      </w:r>
    </w:p>
    <w:p w:rsidR="00C8287A" w:rsidRDefault="00C8287A" w:rsidP="00C8287A">
      <w:pPr>
        <w:spacing w:line="360" w:lineRule="auto"/>
        <w:jc w:val="center"/>
        <w:rPr>
          <w:rFonts w:eastAsiaTheme="minorEastAsia"/>
          <w:b/>
          <w:lang w:eastAsia="zh-CN"/>
        </w:rPr>
      </w:pPr>
      <w:r>
        <w:rPr>
          <w:rFonts w:hint="eastAsia"/>
          <w:b/>
        </w:rPr>
        <w:t xml:space="preserve">Figure </w:t>
      </w:r>
      <w:r w:rsidR="00AD7E56">
        <w:rPr>
          <w:rFonts w:eastAsiaTheme="minorEastAsia" w:hint="eastAsia"/>
          <w:b/>
          <w:lang w:eastAsia="zh-CN"/>
        </w:rPr>
        <w:t>4</w:t>
      </w:r>
      <w:r>
        <w:rPr>
          <w:rFonts w:hint="eastAsia"/>
          <w:b/>
        </w:rPr>
        <w:t xml:space="preserve"> </w:t>
      </w:r>
      <w:r w:rsidR="009701EB">
        <w:rPr>
          <w:b/>
        </w:rPr>
        <w:t>using</w:t>
      </w:r>
      <w:r>
        <w:rPr>
          <w:rFonts w:hint="eastAsia"/>
          <w:b/>
        </w:rPr>
        <w:t xml:space="preserve"> union </w:t>
      </w:r>
      <w:r>
        <w:rPr>
          <w:rFonts w:eastAsiaTheme="minorEastAsia" w:hint="eastAsia"/>
          <w:b/>
          <w:lang w:eastAsia="zh-CN"/>
        </w:rPr>
        <w:t xml:space="preserve">subframe </w:t>
      </w:r>
      <w:r>
        <w:rPr>
          <w:rFonts w:hint="eastAsia"/>
          <w:b/>
        </w:rPr>
        <w:t xml:space="preserve">set of </w:t>
      </w:r>
      <w:r w:rsidR="009701EB">
        <w:rPr>
          <w:rFonts w:eastAsiaTheme="minorEastAsia" w:hint="eastAsia"/>
          <w:b/>
          <w:lang w:eastAsia="zh-CN"/>
        </w:rPr>
        <w:t xml:space="preserve">SA pools as the subframe set of the </w:t>
      </w:r>
      <w:r w:rsidR="009701EB">
        <w:rPr>
          <w:rFonts w:eastAsiaTheme="minorEastAsia"/>
          <w:b/>
          <w:lang w:eastAsia="zh-CN"/>
        </w:rPr>
        <w:t>associated</w:t>
      </w:r>
      <w:r w:rsidR="009701EB">
        <w:rPr>
          <w:rFonts w:eastAsiaTheme="minorEastAsia" w:hint="eastAsia"/>
          <w:b/>
          <w:lang w:eastAsia="zh-CN"/>
        </w:rPr>
        <w:t xml:space="preserve"> data pool</w:t>
      </w:r>
    </w:p>
    <w:p w:rsidR="00AD7E56" w:rsidRDefault="00AD7E56" w:rsidP="00AD7E5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AD7E56" w:rsidRPr="00AD7E56" w:rsidRDefault="00AD7E56" w:rsidP="00AD7E56">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In case of o</w:t>
      </w:r>
      <w:r w:rsidRPr="00AD7E56">
        <w:rPr>
          <w:rFonts w:eastAsiaTheme="minorEastAsia"/>
          <w:b/>
          <w:i/>
          <w:lang w:val="en-US" w:eastAsia="zh-CN"/>
        </w:rPr>
        <w:t xml:space="preserve">ne data pool </w:t>
      </w:r>
      <w:r w:rsidRPr="00AD7E56">
        <w:rPr>
          <w:rFonts w:eastAsiaTheme="minorEastAsia" w:hint="eastAsia"/>
          <w:b/>
          <w:i/>
          <w:lang w:val="en-US" w:eastAsia="zh-CN"/>
        </w:rPr>
        <w:t xml:space="preserve">is </w:t>
      </w:r>
      <w:r w:rsidRPr="00AD7E56">
        <w:rPr>
          <w:rFonts w:eastAsiaTheme="minorEastAsia"/>
          <w:b/>
          <w:i/>
          <w:lang w:val="en-US" w:eastAsia="zh-CN"/>
        </w:rPr>
        <w:t xml:space="preserve">associated with </w:t>
      </w:r>
      <w:bookmarkStart w:id="7" w:name="_GoBack"/>
      <w:bookmarkEnd w:id="7"/>
      <w:r w:rsidRPr="00AD7E56">
        <w:rPr>
          <w:rFonts w:eastAsiaTheme="minorEastAsia"/>
          <w:b/>
          <w:i/>
          <w:lang w:val="en-US" w:eastAsia="zh-CN"/>
        </w:rPr>
        <w:t>multiple SA pools</w:t>
      </w:r>
      <w:r w:rsidRPr="00AD7E56">
        <w:rPr>
          <w:rFonts w:eastAsiaTheme="minorEastAsia" w:hint="eastAsia"/>
          <w:b/>
          <w:i/>
          <w:lang w:val="en-US" w:eastAsia="zh-CN"/>
        </w:rPr>
        <w:t xml:space="preserve"> the subframe set of the data pool can be </w:t>
      </w:r>
      <w:r w:rsidRPr="00AD7E56">
        <w:rPr>
          <w:rFonts w:eastAsiaTheme="minorEastAsia"/>
          <w:b/>
          <w:i/>
          <w:lang w:val="en-US" w:eastAsia="zh-CN"/>
        </w:rPr>
        <w:t xml:space="preserve">the union subframe set of the </w:t>
      </w:r>
      <w:r w:rsidRPr="00AD7E56">
        <w:rPr>
          <w:rFonts w:eastAsiaTheme="minorEastAsia" w:hint="eastAsia"/>
          <w:b/>
          <w:i/>
          <w:lang w:val="en-US" w:eastAsia="zh-CN"/>
        </w:rPr>
        <w:t xml:space="preserve">associated </w:t>
      </w:r>
      <w:r w:rsidRPr="00AD7E56">
        <w:rPr>
          <w:rFonts w:eastAsiaTheme="minorEastAsia"/>
          <w:b/>
          <w:i/>
          <w:lang w:val="en-US" w:eastAsia="zh-CN"/>
        </w:rPr>
        <w:t>SA pools</w:t>
      </w:r>
      <w:r>
        <w:rPr>
          <w:rFonts w:eastAsiaTheme="minorEastAsia" w:hint="eastAsia"/>
          <w:b/>
          <w:i/>
          <w:lang w:val="en-US" w:eastAsia="zh-CN"/>
        </w:rPr>
        <w:t>;</w:t>
      </w:r>
    </w:p>
    <w:p w:rsidR="00C803CF" w:rsidRDefault="00827281" w:rsidP="00B80AFE">
      <w:pPr>
        <w:pStyle w:val="2"/>
        <w:spacing w:after="120" w:line="360" w:lineRule="auto"/>
        <w:ind w:left="720" w:hanging="720"/>
        <w:rPr>
          <w:rFonts w:eastAsia="宋体"/>
          <w:lang w:eastAsia="zh-CN"/>
        </w:rPr>
      </w:pPr>
      <w:r>
        <w:rPr>
          <w:rFonts w:eastAsia="宋体"/>
          <w:lang w:eastAsia="zh-CN"/>
        </w:rPr>
        <w:t>S</w:t>
      </w:r>
      <w:r>
        <w:rPr>
          <w:rFonts w:eastAsia="宋体" w:hint="eastAsia"/>
          <w:lang w:eastAsia="zh-CN"/>
        </w:rPr>
        <w:t>ubframe set configuration</w:t>
      </w:r>
    </w:p>
    <w:p w:rsidR="00820290" w:rsidRPr="00820290" w:rsidRDefault="00335386" w:rsidP="00BC3CBE">
      <w:pPr>
        <w:spacing w:after="0" w:line="360" w:lineRule="auto"/>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Rel-12 D2D </w:t>
      </w:r>
      <w:r>
        <w:rPr>
          <w:rFonts w:eastAsiaTheme="minorEastAsia"/>
          <w:lang w:eastAsia="zh-CN"/>
        </w:rPr>
        <w:t>resource</w:t>
      </w:r>
      <w:r>
        <w:rPr>
          <w:rFonts w:eastAsiaTheme="minorEastAsia" w:hint="eastAsia"/>
          <w:lang w:eastAsia="zh-CN"/>
        </w:rPr>
        <w:t xml:space="preserve"> pool configuration for communication </w:t>
      </w:r>
      <w:r w:rsidR="00827281">
        <w:rPr>
          <w:rFonts w:eastAsiaTheme="minorEastAsia"/>
          <w:lang w:eastAsia="zh-CN"/>
        </w:rPr>
        <w:t>should</w:t>
      </w:r>
      <w:r w:rsidR="00827281">
        <w:rPr>
          <w:rFonts w:eastAsiaTheme="minorEastAsia" w:hint="eastAsia"/>
          <w:lang w:eastAsia="zh-CN"/>
        </w:rPr>
        <w:t xml:space="preserve"> be enhanced to support the </w:t>
      </w:r>
      <w:r w:rsidR="00827281">
        <w:rPr>
          <w:rFonts w:eastAsiaTheme="minorEastAsia"/>
          <w:lang w:eastAsia="zh-CN"/>
        </w:rPr>
        <w:t>application</w:t>
      </w:r>
      <w:r w:rsidR="00827281">
        <w:rPr>
          <w:rFonts w:eastAsiaTheme="minorEastAsia" w:hint="eastAsia"/>
          <w:lang w:eastAsia="zh-CN"/>
        </w:rPr>
        <w:t xml:space="preserve"> in V2V </w:t>
      </w:r>
      <w:r w:rsidR="00827281">
        <w:rPr>
          <w:rFonts w:eastAsiaTheme="minorEastAsia"/>
          <w:lang w:eastAsia="zh-CN"/>
        </w:rPr>
        <w:t>communication</w:t>
      </w:r>
      <w:r w:rsidR="00827281">
        <w:rPr>
          <w:rFonts w:eastAsiaTheme="minorEastAsia" w:hint="eastAsia"/>
          <w:lang w:eastAsia="zh-CN"/>
        </w:rPr>
        <w:t xml:space="preserve">, since the former </w:t>
      </w:r>
      <w:r>
        <w:rPr>
          <w:rFonts w:eastAsiaTheme="minorEastAsia" w:hint="eastAsia"/>
          <w:lang w:eastAsia="zh-CN"/>
        </w:rPr>
        <w:t>is based on the concept of SA period</w:t>
      </w:r>
      <w:r w:rsidR="00F90CCC">
        <w:rPr>
          <w:rFonts w:eastAsiaTheme="minorEastAsia" w:hint="eastAsia"/>
          <w:lang w:eastAsia="zh-CN"/>
        </w:rPr>
        <w:t xml:space="preserve"> </w:t>
      </w:r>
      <w:r w:rsidR="00F90CCC">
        <w:rPr>
          <w:rFonts w:eastAsiaTheme="minorEastAsia"/>
          <w:lang w:eastAsia="zh-CN"/>
        </w:rPr>
        <w:fldChar w:fldCharType="begin"/>
      </w:r>
      <w:r w:rsidR="00F90CCC">
        <w:rPr>
          <w:rFonts w:eastAsiaTheme="minorEastAsia"/>
          <w:lang w:eastAsia="zh-CN"/>
        </w:rPr>
        <w:instrText xml:space="preserve"> </w:instrText>
      </w:r>
      <w:r w:rsidR="00F90CCC">
        <w:rPr>
          <w:rFonts w:eastAsiaTheme="minorEastAsia" w:hint="eastAsia"/>
          <w:lang w:eastAsia="zh-CN"/>
        </w:rPr>
        <w:instrText>REF _Ref458456644 \r \h</w:instrText>
      </w:r>
      <w:r w:rsidR="00F90CCC">
        <w:rPr>
          <w:rFonts w:eastAsiaTheme="minorEastAsia"/>
          <w:lang w:eastAsia="zh-CN"/>
        </w:rPr>
        <w:instrText xml:space="preserve"> </w:instrText>
      </w:r>
      <w:r w:rsidR="00F90CCC">
        <w:rPr>
          <w:rFonts w:eastAsiaTheme="minorEastAsia"/>
          <w:lang w:eastAsia="zh-CN"/>
        </w:rPr>
      </w:r>
      <w:r w:rsidR="00F90CCC">
        <w:rPr>
          <w:rFonts w:eastAsiaTheme="minorEastAsia"/>
          <w:lang w:eastAsia="zh-CN"/>
        </w:rPr>
        <w:fldChar w:fldCharType="separate"/>
      </w:r>
      <w:r w:rsidR="00F90CCC">
        <w:rPr>
          <w:rFonts w:eastAsiaTheme="minorEastAsia"/>
          <w:lang w:eastAsia="zh-CN"/>
        </w:rPr>
        <w:t>[3]</w:t>
      </w:r>
      <w:r w:rsidR="00F90CCC">
        <w:rPr>
          <w:rFonts w:eastAsiaTheme="minorEastAsia"/>
          <w:lang w:eastAsia="zh-CN"/>
        </w:rPr>
        <w:fldChar w:fldCharType="end"/>
      </w:r>
      <w:r>
        <w:rPr>
          <w:rFonts w:eastAsiaTheme="minorEastAsia" w:hint="eastAsia"/>
          <w:lang w:eastAsia="zh-CN"/>
        </w:rPr>
        <w:t xml:space="preserve">, which does not exist in V2V </w:t>
      </w:r>
      <w:r>
        <w:rPr>
          <w:rFonts w:eastAsiaTheme="minorEastAsia"/>
          <w:lang w:eastAsia="zh-CN"/>
        </w:rPr>
        <w:t>communication</w:t>
      </w:r>
      <w:r>
        <w:rPr>
          <w:rFonts w:eastAsiaTheme="minorEastAsia" w:hint="eastAsia"/>
          <w:lang w:eastAsia="zh-CN"/>
        </w:rPr>
        <w:t xml:space="preserve"> any more. </w:t>
      </w:r>
      <w:r w:rsidR="003C01BF">
        <w:rPr>
          <w:rFonts w:eastAsiaTheme="minorEastAsia" w:hint="eastAsia"/>
          <w:lang w:eastAsia="zh-CN"/>
        </w:rPr>
        <w:t>T</w:t>
      </w:r>
      <w:r w:rsidR="003C01BF">
        <w:rPr>
          <w:rFonts w:eastAsiaTheme="minorEastAsia"/>
          <w:lang w:eastAsia="zh-CN"/>
        </w:rPr>
        <w:t>h</w:t>
      </w:r>
      <w:r w:rsidR="003C01BF">
        <w:rPr>
          <w:rFonts w:eastAsiaTheme="minorEastAsia" w:hint="eastAsia"/>
          <w:lang w:eastAsia="zh-CN"/>
        </w:rPr>
        <w:t xml:space="preserve">e SA and data resource pool for V2V </w:t>
      </w:r>
      <w:r w:rsidR="003C01BF">
        <w:rPr>
          <w:rFonts w:eastAsiaTheme="minorEastAsia"/>
          <w:lang w:eastAsia="zh-CN"/>
        </w:rPr>
        <w:t>communication</w:t>
      </w:r>
      <w:r w:rsidR="003C01BF">
        <w:rPr>
          <w:rFonts w:eastAsiaTheme="minorEastAsia" w:hint="eastAsia"/>
          <w:lang w:eastAsia="zh-CN"/>
        </w:rPr>
        <w:t xml:space="preserve"> are expected to have </w:t>
      </w:r>
      <w:r w:rsidR="00EA3E9A">
        <w:rPr>
          <w:rFonts w:eastAsiaTheme="minorEastAsia"/>
          <w:lang w:eastAsia="zh-CN"/>
        </w:rPr>
        <w:t>duration</w:t>
      </w:r>
      <w:r w:rsidR="003C01BF">
        <w:rPr>
          <w:rFonts w:eastAsiaTheme="minorEastAsia" w:hint="eastAsia"/>
          <w:lang w:eastAsia="zh-CN"/>
        </w:rPr>
        <w:t xml:space="preserve"> of 1 DFN period, </w:t>
      </w:r>
      <w:r w:rsidR="00EA3E9A">
        <w:rPr>
          <w:rFonts w:eastAsiaTheme="minorEastAsia" w:hint="eastAsia"/>
          <w:lang w:eastAsia="zh-CN"/>
        </w:rPr>
        <w:t xml:space="preserve">reusing the bitmap based configuration in D2D, the subframe set can be configured with </w:t>
      </w:r>
      <w:r w:rsidR="00EA3E9A">
        <w:rPr>
          <w:rFonts w:eastAsiaTheme="minorEastAsia"/>
          <w:lang w:eastAsia="zh-CN"/>
        </w:rPr>
        <w:t>several</w:t>
      </w:r>
      <w:r w:rsidR="00EA3E9A">
        <w:rPr>
          <w:rFonts w:eastAsiaTheme="minorEastAsia" w:hint="eastAsia"/>
          <w:lang w:eastAsia="zh-CN"/>
        </w:rPr>
        <w:t xml:space="preserve"> repetition of a basic bitmap. The</w:t>
      </w:r>
      <w:r w:rsidR="00820290" w:rsidRPr="00820290">
        <w:rPr>
          <w:rFonts w:eastAsiaTheme="minorEastAsia" w:hint="eastAsia"/>
          <w:lang w:eastAsia="zh-CN"/>
        </w:rPr>
        <w:t xml:space="preserve"> bitmap </w:t>
      </w:r>
      <w:r w:rsidR="00EA3E9A">
        <w:rPr>
          <w:rFonts w:eastAsiaTheme="minorEastAsia" w:hint="eastAsia"/>
          <w:lang w:eastAsia="zh-CN"/>
        </w:rPr>
        <w:t xml:space="preserve">should be repeated </w:t>
      </w:r>
      <w:r w:rsidR="00820290" w:rsidRPr="00820290">
        <w:rPr>
          <w:rFonts w:eastAsiaTheme="minorEastAsia" w:hint="eastAsia"/>
          <w:lang w:eastAsia="zh-CN"/>
        </w:rPr>
        <w:t xml:space="preserve">until covering the entire SFN </w:t>
      </w:r>
      <w:r w:rsidR="00EA3E9A" w:rsidRPr="00820290">
        <w:rPr>
          <w:rFonts w:eastAsiaTheme="minorEastAsia"/>
          <w:lang w:eastAsia="zh-CN"/>
        </w:rPr>
        <w:t xml:space="preserve">period; </w:t>
      </w:r>
      <w:r w:rsidR="00AD7E56">
        <w:rPr>
          <w:rFonts w:eastAsiaTheme="minorEastAsia" w:hint="eastAsia"/>
          <w:lang w:eastAsia="zh-CN"/>
        </w:rPr>
        <w:t>i</w:t>
      </w:r>
      <w:r w:rsidR="00EA3E9A" w:rsidRPr="00820290">
        <w:rPr>
          <w:rFonts w:eastAsiaTheme="minorEastAsia"/>
          <w:lang w:eastAsia="zh-CN"/>
        </w:rPr>
        <w:t>f</w:t>
      </w:r>
      <w:r w:rsidR="00820290" w:rsidRPr="00820290">
        <w:rPr>
          <w:rFonts w:eastAsiaTheme="minorEastAsia" w:hint="eastAsia"/>
          <w:lang w:eastAsia="zh-CN"/>
        </w:rPr>
        <w:t xml:space="preserve"> there is mismatch between bitmap length and </w:t>
      </w:r>
      <w:r w:rsidR="00EA3E9A">
        <w:rPr>
          <w:rFonts w:eastAsiaTheme="minorEastAsia" w:hint="eastAsia"/>
          <w:lang w:eastAsia="zh-CN"/>
        </w:rPr>
        <w:t>D</w:t>
      </w:r>
      <w:r w:rsidR="00820290" w:rsidRPr="00820290">
        <w:rPr>
          <w:rFonts w:eastAsiaTheme="minorEastAsia" w:hint="eastAsia"/>
          <w:lang w:eastAsia="zh-CN"/>
        </w:rPr>
        <w:t>FN period, the last repetition of the bitmap should be truncated</w:t>
      </w:r>
      <w:r w:rsidR="00EA3E9A">
        <w:rPr>
          <w:rFonts w:eastAsiaTheme="minorEastAsia" w:hint="eastAsia"/>
          <w:lang w:eastAsia="zh-CN"/>
        </w:rPr>
        <w:t xml:space="preserve">, so that subframe sets in every DFN period are the same, as shown in Figure </w:t>
      </w:r>
      <w:r w:rsidR="00AD7E56">
        <w:rPr>
          <w:rFonts w:eastAsiaTheme="minorEastAsia" w:hint="eastAsia"/>
          <w:lang w:eastAsia="zh-CN"/>
        </w:rPr>
        <w:t>5</w:t>
      </w:r>
      <w:r w:rsidR="00EA3E9A">
        <w:rPr>
          <w:rFonts w:eastAsiaTheme="minorEastAsia" w:hint="eastAsia"/>
          <w:lang w:eastAsia="zh-CN"/>
        </w:rPr>
        <w:t xml:space="preserve">. </w:t>
      </w:r>
    </w:p>
    <w:p w:rsidR="00C803CF" w:rsidRDefault="00E01A50" w:rsidP="00C803CF">
      <w:pPr>
        <w:rPr>
          <w:rFonts w:eastAsiaTheme="minorEastAsia"/>
          <w:lang w:eastAsia="zh-CN"/>
        </w:rPr>
      </w:pPr>
      <w:r>
        <w:object w:dxaOrig="14713" w:dyaOrig="2784">
          <v:shape id="_x0000_i1029" type="#_x0000_t75" style="width:481.2pt;height:90.8pt" o:ole="">
            <v:imagedata r:id="rId17" o:title=""/>
          </v:shape>
          <o:OLEObject Type="Embed" ProgID="Visio.Drawing.11" ShapeID="_x0000_i1029" DrawAspect="Content" ObjectID="_1532587793" r:id="rId18"/>
        </w:object>
      </w:r>
    </w:p>
    <w:p w:rsidR="00EA3E9A" w:rsidRDefault="00EA3E9A" w:rsidP="00EA3E9A">
      <w:pPr>
        <w:spacing w:line="360" w:lineRule="auto"/>
        <w:jc w:val="center"/>
        <w:rPr>
          <w:rFonts w:eastAsiaTheme="minorEastAsia"/>
          <w:b/>
          <w:lang w:eastAsia="zh-CN"/>
        </w:rPr>
      </w:pPr>
      <w:r>
        <w:rPr>
          <w:rFonts w:hint="eastAsia"/>
          <w:b/>
        </w:rPr>
        <w:t xml:space="preserve">Figure </w:t>
      </w:r>
      <w:r w:rsidR="00AD7E56">
        <w:rPr>
          <w:rFonts w:eastAsiaTheme="minorEastAsia" w:hint="eastAsia"/>
          <w:b/>
          <w:lang w:eastAsia="zh-CN"/>
        </w:rPr>
        <w:t>5</w:t>
      </w:r>
      <w:r>
        <w:rPr>
          <w:rFonts w:hint="eastAsia"/>
          <w:b/>
        </w:rPr>
        <w:t xml:space="preserve"> </w:t>
      </w:r>
      <w:r w:rsidR="00B80AFE">
        <w:rPr>
          <w:rFonts w:eastAsiaTheme="minorEastAsia"/>
          <w:b/>
          <w:lang w:eastAsia="zh-CN"/>
        </w:rPr>
        <w:t>subframes</w:t>
      </w:r>
      <w:r>
        <w:rPr>
          <w:rFonts w:eastAsiaTheme="minorEastAsia" w:hint="eastAsia"/>
          <w:b/>
          <w:lang w:eastAsia="zh-CN"/>
        </w:rPr>
        <w:t xml:space="preserve"> set configuration for a resource pool</w:t>
      </w:r>
    </w:p>
    <w:p w:rsidR="00496B3F" w:rsidRDefault="00496B3F" w:rsidP="00496B3F">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496B3F" w:rsidRDefault="00496B3F" w:rsidP="00496B3F">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w:t>
      </w:r>
      <w:r w:rsidRPr="00496B3F">
        <w:rPr>
          <w:rFonts w:eastAsiaTheme="minorEastAsia"/>
          <w:b/>
          <w:i/>
          <w:lang w:val="en-US" w:eastAsia="zh-CN"/>
        </w:rPr>
        <w:t xml:space="preserve">SA and data resource pool for V2V communication </w:t>
      </w:r>
      <w:r w:rsidRPr="00496B3F">
        <w:rPr>
          <w:rFonts w:eastAsiaTheme="minorEastAsia" w:hint="eastAsia"/>
          <w:b/>
          <w:i/>
          <w:lang w:val="en-US" w:eastAsia="zh-CN"/>
        </w:rPr>
        <w:t>should</w:t>
      </w:r>
      <w:r w:rsidRPr="00496B3F">
        <w:rPr>
          <w:rFonts w:eastAsiaTheme="minorEastAsia"/>
          <w:b/>
          <w:i/>
          <w:lang w:val="en-US" w:eastAsia="zh-CN"/>
        </w:rPr>
        <w:t xml:space="preserve"> have duration of 1 DFN period,</w:t>
      </w:r>
      <w:r w:rsidRPr="00496B3F">
        <w:rPr>
          <w:rFonts w:eastAsiaTheme="minorEastAsia" w:hint="eastAsia"/>
          <w:b/>
          <w:i/>
          <w:lang w:val="en-US" w:eastAsia="zh-CN"/>
        </w:rPr>
        <w:t xml:space="preserve"> subframe sets of a given resource pool in every DFN period should be the same</w:t>
      </w:r>
      <w:r w:rsidRPr="00AD7E56">
        <w:rPr>
          <w:rFonts w:eastAsiaTheme="minorEastAsia" w:hint="eastAsia"/>
          <w:b/>
          <w:i/>
          <w:lang w:val="en-US" w:eastAsia="zh-CN"/>
        </w:rPr>
        <w:t xml:space="preserve"> </w:t>
      </w:r>
      <w:r>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details on resource pool design for V2V </w:t>
      </w:r>
      <w:proofErr w:type="gramStart"/>
      <w:r w:rsidR="00677F5C">
        <w:rPr>
          <w:rFonts w:eastAsia="宋体"/>
          <w:lang w:eastAsia="zh-CN"/>
        </w:rPr>
        <w:t>communication</w:t>
      </w:r>
      <w:r w:rsidR="00677F5C">
        <w:rPr>
          <w:rFonts w:eastAsia="宋体" w:hint="eastAsia"/>
          <w:lang w:eastAsia="zh-CN"/>
        </w:rPr>
        <w:t>,</w:t>
      </w:r>
      <w:proofErr w:type="gramEnd"/>
      <w:r w:rsidR="00677F5C">
        <w:rPr>
          <w:rFonts w:eastAsia="宋体" w:hint="eastAsia"/>
          <w:lang w:eastAsia="zh-CN"/>
        </w:rPr>
        <w:t xml:space="preserve"> we have </w:t>
      </w:r>
      <w:r w:rsidR="00677F5C">
        <w:rPr>
          <w:rFonts w:eastAsia="宋体"/>
          <w:lang w:eastAsia="zh-CN"/>
        </w:rPr>
        <w:t>following</w:t>
      </w:r>
      <w:r w:rsidR="00677F5C">
        <w:rPr>
          <w:rFonts w:eastAsia="宋体" w:hint="eastAsia"/>
          <w:lang w:eastAsia="zh-CN"/>
        </w:rPr>
        <w:t xml:space="preserve"> </w:t>
      </w:r>
      <w:r w:rsidR="000D2F90">
        <w:rPr>
          <w:rFonts w:eastAsia="宋体" w:hint="eastAsia"/>
          <w:lang w:eastAsia="zh-CN"/>
        </w:rPr>
        <w:t xml:space="preserve">observation and </w:t>
      </w:r>
      <w:r w:rsidR="00677F5C">
        <w:rPr>
          <w:rFonts w:eastAsia="宋体" w:hint="eastAsia"/>
          <w:lang w:eastAsia="zh-CN"/>
        </w:rPr>
        <w:t>proposals</w:t>
      </w:r>
      <w:r w:rsidR="00C74ABD">
        <w:rPr>
          <w:rFonts w:eastAsia="宋体"/>
          <w:lang w:eastAsia="zh-CN"/>
        </w:rPr>
        <w:t>:</w:t>
      </w:r>
    </w:p>
    <w:p w:rsidR="008E1773" w:rsidRDefault="008E1773" w:rsidP="008E1773">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8E1773" w:rsidRPr="00AD7E56" w:rsidRDefault="008E1773" w:rsidP="008E1773">
      <w:pPr>
        <w:pStyle w:val="maintext"/>
        <w:numPr>
          <w:ilvl w:val="0"/>
          <w:numId w:val="54"/>
        </w:numPr>
        <w:spacing w:line="360" w:lineRule="auto"/>
        <w:ind w:firstLineChars="0"/>
        <w:rPr>
          <w:rFonts w:eastAsiaTheme="minorEastAsia"/>
          <w:b/>
          <w:i/>
          <w:lang w:val="en-US" w:eastAsia="zh-CN"/>
        </w:rPr>
      </w:pPr>
      <w:r>
        <w:rPr>
          <w:rFonts w:eastAsiaTheme="minorEastAsia" w:hint="eastAsia"/>
          <w:b/>
          <w:i/>
          <w:lang w:val="en-US" w:eastAsia="zh-CN"/>
        </w:rPr>
        <w:t>I</w:t>
      </w:r>
      <w:r w:rsidRPr="00AD7E56">
        <w:rPr>
          <w:rFonts w:eastAsiaTheme="minorEastAsia" w:hint="eastAsia"/>
          <w:b/>
          <w:i/>
          <w:lang w:val="en-US" w:eastAsia="zh-CN"/>
        </w:rPr>
        <w:t xml:space="preserve">n case of PRBs of SA pool and those of associated data pool are interlaced, resulted resource fragmentation may </w:t>
      </w:r>
      <w:r w:rsidRPr="00AD7E56">
        <w:rPr>
          <w:rFonts w:eastAsiaTheme="minorEastAsia"/>
          <w:b/>
          <w:i/>
          <w:lang w:val="en-US" w:eastAsia="zh-CN"/>
        </w:rPr>
        <w:t>degrade</w:t>
      </w:r>
      <w:r w:rsidRPr="00AD7E56">
        <w:rPr>
          <w:rFonts w:eastAsiaTheme="minorEastAsia" w:hint="eastAsia"/>
          <w:b/>
          <w:i/>
          <w:lang w:val="en-US" w:eastAsia="zh-CN"/>
        </w:rPr>
        <w:t xml:space="preserve"> the </w:t>
      </w:r>
      <w:r w:rsidRPr="00AD7E56">
        <w:rPr>
          <w:rFonts w:eastAsiaTheme="minorEastAsia"/>
          <w:b/>
          <w:i/>
          <w:lang w:val="en-US" w:eastAsia="zh-CN"/>
        </w:rPr>
        <w:t>resource</w:t>
      </w:r>
      <w:r w:rsidRPr="00AD7E56">
        <w:rPr>
          <w:rFonts w:eastAsiaTheme="minorEastAsia" w:hint="eastAsia"/>
          <w:b/>
          <w:i/>
          <w:lang w:val="en-US" w:eastAsia="zh-CN"/>
        </w:rPr>
        <w:t xml:space="preserve"> efficiency</w:t>
      </w:r>
      <w:r>
        <w:rPr>
          <w:rFonts w:eastAsiaTheme="minorEastAsia" w:hint="eastAsia"/>
          <w:b/>
          <w:i/>
          <w:lang w:val="en-US" w:eastAsia="zh-CN"/>
        </w:rPr>
        <w:t>;</w:t>
      </w:r>
    </w:p>
    <w:p w:rsidR="008E1773" w:rsidRDefault="008E1773" w:rsidP="008E1773">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8E1773" w:rsidRPr="00AD7E56" w:rsidRDefault="008E1773" w:rsidP="008E1773">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for intra-subframe scheduling, PRBs for SA pool should be at the edges of and adjacent with the PRBs for associated data pool; one data pool can be associated with one SA pool supporting intra-subframe scheduling and another one supporting inter-subframe scheduling</w:t>
      </w:r>
    </w:p>
    <w:p w:rsidR="008E1773" w:rsidRDefault="008E1773" w:rsidP="008E1773">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8E1773" w:rsidRPr="00AD7E56" w:rsidRDefault="008E1773" w:rsidP="008E1773">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In case of o</w:t>
      </w:r>
      <w:r w:rsidRPr="00AD7E56">
        <w:rPr>
          <w:rFonts w:eastAsiaTheme="minorEastAsia"/>
          <w:b/>
          <w:i/>
          <w:lang w:val="en-US" w:eastAsia="zh-CN"/>
        </w:rPr>
        <w:t xml:space="preserve">ne data pool </w:t>
      </w:r>
      <w:r w:rsidRPr="00AD7E56">
        <w:rPr>
          <w:rFonts w:eastAsiaTheme="minorEastAsia" w:hint="eastAsia"/>
          <w:b/>
          <w:i/>
          <w:lang w:val="en-US" w:eastAsia="zh-CN"/>
        </w:rPr>
        <w:t xml:space="preserve">is </w:t>
      </w:r>
      <w:r w:rsidRPr="00AD7E56">
        <w:rPr>
          <w:rFonts w:eastAsiaTheme="minorEastAsia"/>
          <w:b/>
          <w:i/>
          <w:lang w:val="en-US" w:eastAsia="zh-CN"/>
        </w:rPr>
        <w:t>associated with multiple SA pools</w:t>
      </w:r>
      <w:r w:rsidRPr="00AD7E56">
        <w:rPr>
          <w:rFonts w:eastAsiaTheme="minorEastAsia" w:hint="eastAsia"/>
          <w:b/>
          <w:i/>
          <w:lang w:val="en-US" w:eastAsia="zh-CN"/>
        </w:rPr>
        <w:t xml:space="preserve"> the subframe set of the data pool can be </w:t>
      </w:r>
      <w:r w:rsidRPr="00AD7E56">
        <w:rPr>
          <w:rFonts w:eastAsiaTheme="minorEastAsia"/>
          <w:b/>
          <w:i/>
          <w:lang w:val="en-US" w:eastAsia="zh-CN"/>
        </w:rPr>
        <w:t xml:space="preserve">the union subframe set of the </w:t>
      </w:r>
      <w:r w:rsidRPr="00AD7E56">
        <w:rPr>
          <w:rFonts w:eastAsiaTheme="minorEastAsia" w:hint="eastAsia"/>
          <w:b/>
          <w:i/>
          <w:lang w:val="en-US" w:eastAsia="zh-CN"/>
        </w:rPr>
        <w:t xml:space="preserve">associated </w:t>
      </w:r>
      <w:r w:rsidRPr="00AD7E56">
        <w:rPr>
          <w:rFonts w:eastAsiaTheme="minorEastAsia"/>
          <w:b/>
          <w:i/>
          <w:lang w:val="en-US" w:eastAsia="zh-CN"/>
        </w:rPr>
        <w:t>SA pools</w:t>
      </w:r>
      <w:r>
        <w:rPr>
          <w:rFonts w:eastAsiaTheme="minorEastAsia" w:hint="eastAsia"/>
          <w:b/>
          <w:i/>
          <w:lang w:val="en-US" w:eastAsia="zh-CN"/>
        </w:rPr>
        <w:t>;</w:t>
      </w:r>
    </w:p>
    <w:p w:rsidR="008E1773" w:rsidRDefault="008E1773" w:rsidP="008E1773">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8E1773" w:rsidRDefault="008E1773" w:rsidP="008E1773">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w:t>
      </w:r>
      <w:r w:rsidRPr="00496B3F">
        <w:rPr>
          <w:rFonts w:eastAsiaTheme="minorEastAsia"/>
          <w:b/>
          <w:i/>
          <w:lang w:val="en-US" w:eastAsia="zh-CN"/>
        </w:rPr>
        <w:t xml:space="preserve">SA and data resource pool for V2V communication </w:t>
      </w:r>
      <w:r w:rsidRPr="00496B3F">
        <w:rPr>
          <w:rFonts w:eastAsiaTheme="minorEastAsia" w:hint="eastAsia"/>
          <w:b/>
          <w:i/>
          <w:lang w:val="en-US" w:eastAsia="zh-CN"/>
        </w:rPr>
        <w:t>should</w:t>
      </w:r>
      <w:r w:rsidRPr="00496B3F">
        <w:rPr>
          <w:rFonts w:eastAsiaTheme="minorEastAsia"/>
          <w:b/>
          <w:i/>
          <w:lang w:val="en-US" w:eastAsia="zh-CN"/>
        </w:rPr>
        <w:t xml:space="preserve"> have duration of 1 DFN period,</w:t>
      </w:r>
      <w:r w:rsidRPr="00496B3F">
        <w:rPr>
          <w:rFonts w:eastAsiaTheme="minorEastAsia" w:hint="eastAsia"/>
          <w:b/>
          <w:i/>
          <w:lang w:val="en-US" w:eastAsia="zh-CN"/>
        </w:rPr>
        <w:t xml:space="preserve"> subframe sets of a given resource pool in every DFN period should be the same</w:t>
      </w:r>
      <w:r w:rsidRPr="00AD7E56">
        <w:rPr>
          <w:rFonts w:eastAsiaTheme="minorEastAsia" w:hint="eastAsia"/>
          <w:b/>
          <w:i/>
          <w:lang w:val="en-US" w:eastAsia="zh-CN"/>
        </w:rPr>
        <w:t xml:space="preserve"> </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0015EC" w:rsidRDefault="000015EC" w:rsidP="000015EC">
      <w:pPr>
        <w:pStyle w:val="aff4"/>
        <w:numPr>
          <w:ilvl w:val="0"/>
          <w:numId w:val="37"/>
        </w:numPr>
        <w:spacing w:after="60"/>
        <w:jc w:val="both"/>
        <w:rPr>
          <w:rFonts w:eastAsia="宋体"/>
          <w:lang w:eastAsia="zh-CN"/>
        </w:rPr>
      </w:pPr>
      <w:bookmarkStart w:id="8" w:name="_Ref446606280"/>
      <w:bookmarkStart w:id="9" w:name="OLE_LINK10"/>
      <w:bookmarkStart w:id="10" w:name="OLE_LINK11"/>
      <w:bookmarkStart w:id="11" w:name="_Ref43076034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8"/>
      <w:r w:rsidR="00566E31">
        <w:rPr>
          <w:rFonts w:eastAsia="宋体" w:hint="eastAsia"/>
          <w:lang w:eastAsia="zh-CN"/>
        </w:rPr>
        <w:t>5</w:t>
      </w:r>
    </w:p>
    <w:p w:rsidR="000D2F90" w:rsidRDefault="000D2F90" w:rsidP="000D2F90">
      <w:pPr>
        <w:pStyle w:val="aff4"/>
        <w:numPr>
          <w:ilvl w:val="0"/>
          <w:numId w:val="37"/>
        </w:numPr>
        <w:spacing w:after="60"/>
        <w:jc w:val="both"/>
        <w:rPr>
          <w:rFonts w:eastAsia="宋体"/>
          <w:lang w:eastAsia="zh-CN"/>
        </w:rPr>
      </w:pPr>
      <w:bookmarkStart w:id="12" w:name="_Ref458456383"/>
      <w:bookmarkStart w:id="13" w:name="_Ref447212825"/>
      <w:bookmarkEnd w:id="9"/>
      <w:bookmarkEnd w:id="10"/>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4bis</w:t>
      </w:r>
      <w:bookmarkEnd w:id="12"/>
    </w:p>
    <w:p w:rsidR="00D47CDD" w:rsidRDefault="00F90CCC" w:rsidP="00DE4D37">
      <w:pPr>
        <w:pStyle w:val="aff4"/>
        <w:numPr>
          <w:ilvl w:val="0"/>
          <w:numId w:val="37"/>
        </w:numPr>
        <w:spacing w:after="60"/>
        <w:jc w:val="both"/>
        <w:rPr>
          <w:rFonts w:eastAsia="宋体"/>
          <w:lang w:eastAsia="zh-CN"/>
        </w:rPr>
      </w:pPr>
      <w:bookmarkStart w:id="14" w:name="_Ref458456644"/>
      <w:bookmarkEnd w:id="11"/>
      <w:bookmarkEnd w:id="13"/>
      <w:r w:rsidRPr="00F90CCC">
        <w:rPr>
          <w:rFonts w:eastAsia="宋体"/>
          <w:lang w:val="en-GB" w:eastAsia="zh-CN"/>
        </w:rPr>
        <w:t>3GPP TS 36.331 V12.7.0</w:t>
      </w:r>
      <w:bookmarkEnd w:id="14"/>
    </w:p>
    <w:sectPr w:rsidR="00D47CDD"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01B" w:rsidRPr="00C47AD2" w:rsidRDefault="0011001B">
      <w:pPr>
        <w:rPr>
          <w:rFonts w:ascii="Arial" w:hAnsi="Arial"/>
          <w:sz w:val="12"/>
        </w:rPr>
      </w:pPr>
      <w:r>
        <w:separator/>
      </w:r>
    </w:p>
  </w:endnote>
  <w:endnote w:type="continuationSeparator" w:id="0">
    <w:p w:rsidR="0011001B" w:rsidRPr="00C47AD2" w:rsidRDefault="0011001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703DDA" w:rsidRDefault="00703D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F5A16">
      <w:rPr>
        <w:rStyle w:val="aff0"/>
      </w:rPr>
      <w:t>3</w:t>
    </w:r>
    <w:r>
      <w:rPr>
        <w:rStyle w:val="aff0"/>
      </w:rPr>
      <w:fldChar w:fldCharType="end"/>
    </w:r>
  </w:p>
  <w:p w:rsidR="00703DDA" w:rsidRDefault="00703D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01B" w:rsidRPr="00C47AD2" w:rsidRDefault="0011001B">
      <w:pPr>
        <w:rPr>
          <w:rFonts w:ascii="Arial" w:hAnsi="Arial"/>
          <w:sz w:val="12"/>
        </w:rPr>
      </w:pPr>
      <w:r>
        <w:separator/>
      </w:r>
    </w:p>
  </w:footnote>
  <w:footnote w:type="continuationSeparator" w:id="0">
    <w:p w:rsidR="0011001B" w:rsidRPr="00C47AD2" w:rsidRDefault="0011001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7">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8">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0">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6">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37"/>
  </w:num>
  <w:num w:numId="7">
    <w:abstractNumId w:val="24"/>
  </w:num>
  <w:num w:numId="8">
    <w:abstractNumId w:val="21"/>
  </w:num>
  <w:num w:numId="9">
    <w:abstractNumId w:val="33"/>
  </w:num>
  <w:num w:numId="10">
    <w:abstractNumId w:val="6"/>
  </w:num>
  <w:num w:numId="11">
    <w:abstractNumId w:val="7"/>
  </w:num>
  <w:num w:numId="12">
    <w:abstractNumId w:val="4"/>
  </w:num>
  <w:num w:numId="13">
    <w:abstractNumId w:val="35"/>
  </w:num>
  <w:num w:numId="14">
    <w:abstractNumId w:val="26"/>
  </w:num>
  <w:num w:numId="15">
    <w:abstractNumId w:val="13"/>
  </w:num>
  <w:num w:numId="16">
    <w:abstractNumId w:val="12"/>
  </w:num>
  <w:num w:numId="17">
    <w:abstractNumId w:val="29"/>
  </w:num>
  <w:num w:numId="18">
    <w:abstractNumId w:val="8"/>
  </w:num>
  <w:num w:numId="19">
    <w:abstractNumId w:val="20"/>
  </w:num>
  <w:num w:numId="20">
    <w:abstractNumId w:val="27"/>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2"/>
  </w:num>
  <w:num w:numId="38">
    <w:abstractNumId w:val="36"/>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28"/>
  </w:num>
  <w:num w:numId="47">
    <w:abstractNumId w:val="11"/>
  </w:num>
  <w:num w:numId="48">
    <w:abstractNumId w:val="34"/>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0"/>
  </w:num>
  <w:num w:numId="52">
    <w:abstractNumId w:val="32"/>
  </w:num>
  <w:num w:numId="53">
    <w:abstractNumId w:val="25"/>
  </w:num>
  <w:num w:numId="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01B"/>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A16"/>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9B0"/>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6B3F"/>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3B7"/>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C97"/>
    <w:rsid w:val="00884FC9"/>
    <w:rsid w:val="00885229"/>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73"/>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61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56"/>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3FD"/>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4A79"/>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67B8"/>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096"/>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841AD-772F-42A2-8DE8-466BE25B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1117</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2</cp:revision>
  <cp:lastPrinted>2010-03-24T02:20:00Z</cp:lastPrinted>
  <dcterms:created xsi:type="dcterms:W3CDTF">2016-08-13T02:03:00Z</dcterms:created>
  <dcterms:modified xsi:type="dcterms:W3CDTF">2016-08-13T02:03:00Z</dcterms:modified>
</cp:coreProperties>
</file>